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6BA" w:rsidRDefault="002F46BA" w:rsidP="00267320">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f8"/>
        <w:tblW w:w="10089" w:type="dxa"/>
        <w:jc w:val="center"/>
        <w:tblInd w:w="0" w:type="dxa"/>
        <w:tblLayout w:type="fixed"/>
        <w:tblLook w:val="0000"/>
      </w:tblPr>
      <w:tblGrid>
        <w:gridCol w:w="1942"/>
        <w:gridCol w:w="5583"/>
        <w:gridCol w:w="2564"/>
      </w:tblGrid>
      <w:tr w:rsidR="002F46BA" w:rsidTr="00C7790E">
        <w:trPr>
          <w:trHeight w:val="2220"/>
          <w:jc w:val="center"/>
        </w:trPr>
        <w:tc>
          <w:tcPr>
            <w:tcW w:w="1942" w:type="dxa"/>
          </w:tcPr>
          <w:p w:rsidR="002F46BA" w:rsidRDefault="002F46BA" w:rsidP="00267320">
            <w:pPr>
              <w:pBdr>
                <w:top w:val="nil"/>
                <w:left w:val="nil"/>
                <w:bottom w:val="nil"/>
                <w:right w:val="nil"/>
                <w:between w:val="nil"/>
              </w:pBdr>
              <w:spacing w:line="240" w:lineRule="auto"/>
              <w:ind w:left="0" w:hanging="2"/>
              <w:rPr>
                <w:color w:val="000000"/>
              </w:rPr>
            </w:pPr>
            <w:bookmarkStart w:id="0" w:name="_gjdgxs" w:colFirst="0" w:colLast="0"/>
            <w:bookmarkEnd w:id="0"/>
          </w:p>
        </w:tc>
        <w:tc>
          <w:tcPr>
            <w:tcW w:w="5583" w:type="dxa"/>
          </w:tcPr>
          <w:p w:rsidR="002F46BA" w:rsidRDefault="002F46BA" w:rsidP="00267320">
            <w:pPr>
              <w:pBdr>
                <w:top w:val="nil"/>
                <w:left w:val="nil"/>
                <w:bottom w:val="nil"/>
                <w:right w:val="nil"/>
                <w:between w:val="nil"/>
              </w:pBdr>
              <w:spacing w:line="240" w:lineRule="auto"/>
              <w:ind w:left="2" w:hanging="4"/>
              <w:rPr>
                <w:b/>
                <w:color w:val="000000"/>
                <w:sz w:val="36"/>
                <w:szCs w:val="36"/>
              </w:rPr>
            </w:pPr>
          </w:p>
          <w:p w:rsidR="002F46BA" w:rsidRDefault="00404ED0" w:rsidP="00191E44">
            <w:pPr>
              <w:keepNext/>
              <w:pBdr>
                <w:top w:val="nil"/>
                <w:left w:val="nil"/>
                <w:bottom w:val="nil"/>
                <w:right w:val="nil"/>
                <w:between w:val="nil"/>
              </w:pBdr>
              <w:spacing w:line="240" w:lineRule="auto"/>
              <w:ind w:left="2" w:hanging="4"/>
              <w:rPr>
                <w:b/>
                <w:color w:val="000000"/>
                <w:sz w:val="36"/>
                <w:szCs w:val="36"/>
              </w:rPr>
            </w:pPr>
            <w:r>
              <w:rPr>
                <w:b/>
                <w:color w:val="000000"/>
                <w:sz w:val="36"/>
                <w:szCs w:val="36"/>
              </w:rPr>
              <w:t> Elena Sokolova</w:t>
            </w:r>
          </w:p>
          <w:p w:rsidR="004E1564" w:rsidRDefault="004E1564" w:rsidP="00191E44">
            <w:pPr>
              <w:keepNext/>
              <w:pBdr>
                <w:top w:val="nil"/>
                <w:left w:val="nil"/>
                <w:bottom w:val="nil"/>
                <w:right w:val="nil"/>
                <w:between w:val="nil"/>
              </w:pBdr>
              <w:spacing w:line="240" w:lineRule="auto"/>
              <w:ind w:left="2" w:hanging="4"/>
              <w:rPr>
                <w:b/>
                <w:color w:val="000000"/>
                <w:sz w:val="36"/>
                <w:szCs w:val="36"/>
              </w:rPr>
            </w:pPr>
          </w:p>
          <w:p w:rsidR="004E1564" w:rsidRDefault="004E1564" w:rsidP="004E1564">
            <w:pPr>
              <w:keepNext/>
              <w:pBdr>
                <w:top w:val="nil"/>
                <w:left w:val="nil"/>
                <w:bottom w:val="nil"/>
                <w:right w:val="nil"/>
                <w:between w:val="nil"/>
              </w:pBdr>
              <w:spacing w:line="240" w:lineRule="auto"/>
              <w:ind w:left="0" w:hanging="2"/>
              <w:rPr>
                <w:color w:val="000000"/>
              </w:rPr>
            </w:pPr>
            <w:r>
              <w:rPr>
                <w:color w:val="000000"/>
              </w:rPr>
              <w:t xml:space="preserve">+7(903)278-08-57 </w:t>
            </w:r>
          </w:p>
          <w:p w:rsidR="004E1564" w:rsidRPr="00DE0601" w:rsidRDefault="004E1564" w:rsidP="004E1564">
            <w:pPr>
              <w:pBdr>
                <w:top w:val="nil"/>
                <w:left w:val="nil"/>
                <w:bottom w:val="nil"/>
                <w:right w:val="nil"/>
                <w:between w:val="nil"/>
              </w:pBdr>
              <w:spacing w:line="240" w:lineRule="auto"/>
              <w:ind w:left="0" w:hanging="2"/>
              <w:rPr>
                <w:color w:val="000000"/>
                <w:lang w:val="en-US"/>
              </w:rPr>
            </w:pPr>
            <w:r>
              <w:rPr>
                <w:color w:val="000000"/>
              </w:rPr>
              <w:t xml:space="preserve"> </w:t>
            </w:r>
            <w:hyperlink r:id="rId8" w:history="1">
              <w:r w:rsidRPr="007363A4">
                <w:rPr>
                  <w:rStyle w:val="a4"/>
                  <w:rFonts w:eastAsia="Times New Roman"/>
                  <w:lang w:val="en-US"/>
                </w:rPr>
                <w:t>Lero5@Yandex.Ru</w:t>
              </w:r>
            </w:hyperlink>
          </w:p>
          <w:p w:rsidR="004E1564" w:rsidRDefault="004E1564" w:rsidP="004E1564">
            <w:pPr>
              <w:keepNext/>
              <w:pBdr>
                <w:top w:val="nil"/>
                <w:left w:val="nil"/>
                <w:bottom w:val="nil"/>
                <w:right w:val="nil"/>
                <w:between w:val="nil"/>
              </w:pBdr>
              <w:spacing w:line="240" w:lineRule="auto"/>
              <w:ind w:left="2" w:hanging="4"/>
              <w:rPr>
                <w:b/>
                <w:color w:val="000000"/>
                <w:sz w:val="36"/>
                <w:szCs w:val="36"/>
              </w:rPr>
            </w:pPr>
          </w:p>
        </w:tc>
        <w:tc>
          <w:tcPr>
            <w:tcW w:w="2564" w:type="dxa"/>
          </w:tcPr>
          <w:p w:rsidR="002F46BA" w:rsidRDefault="00191E44" w:rsidP="00191E44">
            <w:pPr>
              <w:pBdr>
                <w:top w:val="nil"/>
                <w:left w:val="nil"/>
                <w:bottom w:val="nil"/>
                <w:right w:val="nil"/>
                <w:between w:val="nil"/>
              </w:pBdr>
              <w:spacing w:line="240" w:lineRule="auto"/>
              <w:ind w:left="2" w:hanging="4"/>
              <w:jc w:val="center"/>
              <w:rPr>
                <w:b/>
                <w:color w:val="000000"/>
                <w:sz w:val="36"/>
                <w:szCs w:val="36"/>
              </w:rPr>
            </w:pPr>
            <w:r w:rsidRPr="00191E44">
              <w:rPr>
                <w:b/>
                <w:noProof/>
                <w:color w:val="000000"/>
                <w:sz w:val="36"/>
                <w:szCs w:val="36"/>
              </w:rPr>
              <w:drawing>
                <wp:inline distT="0" distB="0" distL="0" distR="0">
                  <wp:extent cx="1444598" cy="1531620"/>
                  <wp:effectExtent l="19050" t="0" r="3202" b="0"/>
                  <wp:docPr id="12" name="Рисунок 2" descr="F:\elenorth_07.02.20\falconcv29.01.20\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lenorth_07.02.20\falconcv29.01.20\ES2.JPG"/>
                          <pic:cNvPicPr>
                            <a:picLocks noChangeAspect="1" noChangeArrowheads="1"/>
                          </pic:cNvPicPr>
                        </pic:nvPicPr>
                        <pic:blipFill>
                          <a:blip r:embed="rId9"/>
                          <a:srcRect/>
                          <a:stretch>
                            <a:fillRect/>
                          </a:stretch>
                        </pic:blipFill>
                        <pic:spPr bwMode="auto">
                          <a:xfrm>
                            <a:off x="0" y="0"/>
                            <a:ext cx="1444598" cy="1531620"/>
                          </a:xfrm>
                          <a:prstGeom prst="rect">
                            <a:avLst/>
                          </a:prstGeom>
                          <a:noFill/>
                          <a:ln w="9525">
                            <a:noFill/>
                            <a:miter lim="800000"/>
                            <a:headEnd/>
                            <a:tailEnd/>
                          </a:ln>
                        </pic:spPr>
                      </pic:pic>
                    </a:graphicData>
                  </a:graphic>
                </wp:inline>
              </w:drawing>
            </w:r>
          </w:p>
        </w:tc>
      </w:tr>
      <w:tr w:rsidR="002F46BA" w:rsidRPr="004B1726" w:rsidTr="00C7790E">
        <w:trPr>
          <w:jc w:val="center"/>
        </w:trPr>
        <w:tc>
          <w:tcPr>
            <w:tcW w:w="1942" w:type="dxa"/>
          </w:tcPr>
          <w:p w:rsidR="002F46BA" w:rsidRDefault="002F46BA" w:rsidP="00267320">
            <w:pPr>
              <w:pBdr>
                <w:top w:val="nil"/>
                <w:left w:val="nil"/>
                <w:bottom w:val="nil"/>
                <w:right w:val="nil"/>
                <w:between w:val="nil"/>
              </w:pBdr>
              <w:spacing w:line="240" w:lineRule="auto"/>
              <w:ind w:left="0" w:hanging="2"/>
              <w:rPr>
                <w:rFonts w:ascii="Arimo" w:eastAsia="Arimo" w:hAnsi="Arimo" w:cs="Arimo"/>
                <w:color w:val="000000"/>
              </w:rPr>
            </w:pPr>
          </w:p>
        </w:tc>
        <w:tc>
          <w:tcPr>
            <w:tcW w:w="8147" w:type="dxa"/>
            <w:gridSpan w:val="2"/>
          </w:tcPr>
          <w:p w:rsidR="002F46BA" w:rsidRPr="00C3508C" w:rsidRDefault="00404ED0" w:rsidP="00267320">
            <w:pPr>
              <w:pBdr>
                <w:top w:val="nil"/>
                <w:left w:val="nil"/>
                <w:bottom w:val="nil"/>
                <w:right w:val="nil"/>
                <w:between w:val="nil"/>
              </w:pBdr>
              <w:spacing w:line="240" w:lineRule="auto"/>
              <w:ind w:left="0" w:hanging="2"/>
              <w:rPr>
                <w:color w:val="000000"/>
                <w:lang w:val="en-US"/>
              </w:rPr>
            </w:pPr>
            <w:r w:rsidRPr="00C3508C">
              <w:rPr>
                <w:b/>
                <w:color w:val="000000"/>
                <w:lang w:val="en-US"/>
              </w:rPr>
              <w:t>MBA (GGSB, Grenoble, France) +MBA (RANEPA, Moscow) +Marketing (PRUE, Moscow) + MS in Chemistry (SSU, Saratov).</w:t>
            </w:r>
          </w:p>
          <w:p w:rsidR="002F46BA" w:rsidRPr="00C3508C" w:rsidRDefault="002F46BA" w:rsidP="00267320">
            <w:pPr>
              <w:pBdr>
                <w:top w:val="nil"/>
                <w:left w:val="nil"/>
                <w:bottom w:val="nil"/>
                <w:right w:val="nil"/>
                <w:between w:val="nil"/>
              </w:pBdr>
              <w:spacing w:line="240" w:lineRule="auto"/>
              <w:ind w:left="0" w:hanging="2"/>
              <w:rPr>
                <w:color w:val="000000"/>
                <w:lang w:val="en-US"/>
              </w:rPr>
            </w:pPr>
          </w:p>
          <w:p w:rsidR="002F46BA" w:rsidRPr="00C3508C" w:rsidRDefault="00404ED0" w:rsidP="00267320">
            <w:pPr>
              <w:pBdr>
                <w:top w:val="nil"/>
                <w:left w:val="nil"/>
                <w:bottom w:val="nil"/>
                <w:right w:val="nil"/>
                <w:between w:val="nil"/>
              </w:pBdr>
              <w:spacing w:line="240" w:lineRule="auto"/>
              <w:ind w:left="0" w:hanging="2"/>
              <w:rPr>
                <w:color w:val="000000"/>
                <w:lang w:val="en-US"/>
              </w:rPr>
            </w:pPr>
            <w:r w:rsidRPr="00C3508C">
              <w:rPr>
                <w:color w:val="000000"/>
                <w:lang w:val="en-US"/>
              </w:rPr>
              <w:t xml:space="preserve">Professional Business Developer with extensive knowledge and practical experience in sales, marketing </w:t>
            </w:r>
            <w:r w:rsidRPr="00C3508C">
              <w:rPr>
                <w:lang w:val="en-US"/>
              </w:rPr>
              <w:t>and</w:t>
            </w:r>
            <w:r w:rsidRPr="00C3508C">
              <w:rPr>
                <w:color w:val="000000"/>
                <w:lang w:val="en-US"/>
              </w:rPr>
              <w:t xml:space="preserve"> international business. </w:t>
            </w:r>
          </w:p>
          <w:p w:rsidR="002F46BA" w:rsidRPr="00C3508C" w:rsidRDefault="00404ED0" w:rsidP="00267320">
            <w:pPr>
              <w:pBdr>
                <w:top w:val="nil"/>
                <w:left w:val="nil"/>
                <w:bottom w:val="nil"/>
                <w:right w:val="nil"/>
                <w:between w:val="nil"/>
              </w:pBdr>
              <w:spacing w:line="240" w:lineRule="auto"/>
              <w:ind w:left="0" w:hanging="2"/>
              <w:rPr>
                <w:color w:val="000000"/>
                <w:lang w:val="en-US"/>
              </w:rPr>
            </w:pPr>
            <w:r w:rsidRPr="00C3508C">
              <w:rPr>
                <w:color w:val="000000"/>
                <w:lang w:val="en-US"/>
              </w:rPr>
              <w:t xml:space="preserve">Specialize in new business development and market expansion. </w:t>
            </w:r>
          </w:p>
          <w:p w:rsidR="002F46BA" w:rsidRPr="00C3508C" w:rsidRDefault="00404ED0" w:rsidP="00267320">
            <w:pPr>
              <w:pBdr>
                <w:top w:val="nil"/>
                <w:left w:val="nil"/>
                <w:bottom w:val="nil"/>
                <w:right w:val="nil"/>
                <w:between w:val="nil"/>
              </w:pBdr>
              <w:spacing w:line="240" w:lineRule="auto"/>
              <w:ind w:left="0" w:hanging="2"/>
              <w:rPr>
                <w:color w:val="000000"/>
                <w:lang w:val="en-US"/>
              </w:rPr>
            </w:pPr>
            <w:r w:rsidRPr="00C3508C">
              <w:rPr>
                <w:color w:val="000000"/>
                <w:lang w:val="en-US"/>
              </w:rPr>
              <w:t xml:space="preserve">Combine entrepreneurial drive with business-management skills to move business forward. </w:t>
            </w:r>
          </w:p>
          <w:p w:rsidR="002F46BA" w:rsidRPr="00C3508C" w:rsidRDefault="002F46BA" w:rsidP="00267320">
            <w:pPr>
              <w:pBdr>
                <w:top w:val="nil"/>
                <w:left w:val="nil"/>
                <w:bottom w:val="nil"/>
                <w:right w:val="nil"/>
                <w:between w:val="nil"/>
              </w:pBdr>
              <w:spacing w:line="240" w:lineRule="auto"/>
              <w:ind w:left="0" w:hanging="2"/>
              <w:rPr>
                <w:color w:val="000000"/>
                <w:lang w:val="en-US"/>
              </w:rPr>
            </w:pPr>
          </w:p>
          <w:p w:rsidR="000059DA" w:rsidRDefault="00053312" w:rsidP="00267320">
            <w:pPr>
              <w:pBdr>
                <w:top w:val="nil"/>
                <w:left w:val="nil"/>
                <w:bottom w:val="nil"/>
                <w:right w:val="nil"/>
                <w:between w:val="nil"/>
              </w:pBdr>
              <w:spacing w:line="240" w:lineRule="auto"/>
              <w:ind w:left="0" w:hanging="2"/>
              <w:rPr>
                <w:color w:val="000000"/>
                <w:lang w:val="en-US"/>
              </w:rPr>
            </w:pPr>
            <w:r>
              <w:rPr>
                <w:color w:val="000000"/>
                <w:lang w:val="en-US"/>
              </w:rPr>
              <w:t>Expertise: Startup M</w:t>
            </w:r>
            <w:r w:rsidR="00404ED0" w:rsidRPr="00C3508C">
              <w:rPr>
                <w:color w:val="000000"/>
                <w:lang w:val="en-US"/>
              </w:rPr>
              <w:t>anagement &amp;Business Development, Sales &amp;Marketing,</w:t>
            </w:r>
            <w:r w:rsidR="0027025C">
              <w:rPr>
                <w:color w:val="000000"/>
                <w:lang w:val="en-US"/>
              </w:rPr>
              <w:t xml:space="preserve"> </w:t>
            </w:r>
          </w:p>
          <w:p w:rsidR="00EF2062" w:rsidRPr="00EF2062" w:rsidRDefault="00404ED0" w:rsidP="00426CA3">
            <w:pPr>
              <w:pBdr>
                <w:top w:val="nil"/>
                <w:left w:val="nil"/>
                <w:bottom w:val="nil"/>
                <w:right w:val="nil"/>
                <w:between w:val="nil"/>
              </w:pBdr>
              <w:spacing w:line="240" w:lineRule="auto"/>
              <w:ind w:left="0" w:hanging="2"/>
              <w:rPr>
                <w:rFonts w:ascii="Arimo" w:eastAsia="Arimo" w:hAnsi="Arimo" w:cs="Arimo"/>
                <w:color w:val="000000"/>
                <w:lang w:val="en-US"/>
              </w:rPr>
            </w:pPr>
            <w:r w:rsidRPr="00C3508C">
              <w:rPr>
                <w:color w:val="000000"/>
                <w:lang w:val="en-US"/>
              </w:rPr>
              <w:t>TV</w:t>
            </w:r>
            <w:r w:rsidR="000059DA">
              <w:rPr>
                <w:color w:val="000000"/>
                <w:lang w:val="en-US"/>
              </w:rPr>
              <w:t xml:space="preserve"> </w:t>
            </w:r>
            <w:r w:rsidRPr="00C3508C">
              <w:rPr>
                <w:color w:val="000000"/>
                <w:lang w:val="en-US"/>
              </w:rPr>
              <w:t>&amp;</w:t>
            </w:r>
            <w:r w:rsidR="000059DA">
              <w:rPr>
                <w:color w:val="000000"/>
                <w:lang w:val="en-US"/>
              </w:rPr>
              <w:t xml:space="preserve"> </w:t>
            </w:r>
            <w:r w:rsidRPr="00C3508C">
              <w:rPr>
                <w:color w:val="000000"/>
                <w:lang w:val="en-US"/>
              </w:rPr>
              <w:t>Digital media,  Franchising</w:t>
            </w:r>
            <w:r w:rsidRPr="00C3508C">
              <w:rPr>
                <w:lang w:val="en-US"/>
              </w:rPr>
              <w:t xml:space="preserve"> </w:t>
            </w:r>
            <w:r w:rsidRPr="00C3508C">
              <w:rPr>
                <w:color w:val="000000"/>
                <w:lang w:val="en-US"/>
              </w:rPr>
              <w:t>&amp;</w:t>
            </w:r>
            <w:r w:rsidRPr="00C3508C">
              <w:rPr>
                <w:lang w:val="en-US"/>
              </w:rPr>
              <w:t xml:space="preserve"> Licensing</w:t>
            </w:r>
            <w:r w:rsidR="00F87540">
              <w:rPr>
                <w:color w:val="000000"/>
                <w:lang w:val="en-US"/>
              </w:rPr>
              <w:t>, Government Relations (GR)&amp;</w:t>
            </w:r>
            <w:r w:rsidRPr="00C3508C">
              <w:rPr>
                <w:color w:val="000000"/>
                <w:lang w:val="en-US"/>
              </w:rPr>
              <w:t xml:space="preserve"> Public Relations (PR), </w:t>
            </w:r>
            <w:r w:rsidR="00F87540" w:rsidRPr="00C3508C">
              <w:rPr>
                <w:color w:val="000000"/>
                <w:lang w:val="en-US"/>
              </w:rPr>
              <w:t>Kids marketing</w:t>
            </w:r>
            <w:r w:rsidR="00F87540">
              <w:rPr>
                <w:color w:val="000000"/>
                <w:lang w:val="en-US"/>
              </w:rPr>
              <w:t>,</w:t>
            </w:r>
            <w:r w:rsidR="00F87540" w:rsidRPr="00C3508C">
              <w:rPr>
                <w:lang w:val="en-US"/>
              </w:rPr>
              <w:t xml:space="preserve"> </w:t>
            </w:r>
            <w:r w:rsidRPr="00C3508C">
              <w:rPr>
                <w:lang w:val="en-US"/>
              </w:rPr>
              <w:t>Finance raising</w:t>
            </w:r>
            <w:r w:rsidR="009A1A6D">
              <w:rPr>
                <w:color w:val="000000"/>
                <w:lang w:val="en-US"/>
              </w:rPr>
              <w:t>, C</w:t>
            </w:r>
            <w:r w:rsidR="009A1A6D">
              <w:rPr>
                <w:rFonts w:ascii="Arimo" w:eastAsia="Arimo" w:hAnsi="Arimo" w:cs="Arimo"/>
                <w:color w:val="000000"/>
                <w:lang w:val="en-US"/>
              </w:rPr>
              <w:t>oaching &amp; Consulting.</w:t>
            </w:r>
          </w:p>
        </w:tc>
      </w:tr>
      <w:tr w:rsidR="002F46BA" w:rsidTr="00C7790E">
        <w:trPr>
          <w:trHeight w:val="620"/>
          <w:jc w:val="center"/>
        </w:trPr>
        <w:tc>
          <w:tcPr>
            <w:tcW w:w="10089" w:type="dxa"/>
            <w:gridSpan w:val="3"/>
          </w:tcPr>
          <w:p w:rsidR="00DD3AD8" w:rsidRDefault="00DD3AD8" w:rsidP="00267320">
            <w:pPr>
              <w:keepNext/>
              <w:pBdr>
                <w:top w:val="nil"/>
                <w:left w:val="nil"/>
                <w:bottom w:val="nil"/>
                <w:right w:val="nil"/>
                <w:between w:val="nil"/>
              </w:pBdr>
              <w:spacing w:line="240" w:lineRule="auto"/>
              <w:ind w:left="0" w:hanging="2"/>
              <w:jc w:val="center"/>
              <w:rPr>
                <w:b/>
                <w:color w:val="000000"/>
                <w:lang w:val="en-US"/>
              </w:rPr>
            </w:pPr>
          </w:p>
          <w:p w:rsidR="002F46BA" w:rsidRDefault="00404ED0" w:rsidP="00267320">
            <w:pPr>
              <w:keepNext/>
              <w:pBdr>
                <w:top w:val="nil"/>
                <w:left w:val="nil"/>
                <w:bottom w:val="nil"/>
                <w:right w:val="nil"/>
                <w:between w:val="nil"/>
              </w:pBdr>
              <w:spacing w:line="240" w:lineRule="auto"/>
              <w:ind w:left="0" w:hanging="2"/>
              <w:jc w:val="center"/>
              <w:rPr>
                <w:rFonts w:ascii="Arimo" w:eastAsia="Arimo" w:hAnsi="Arimo" w:cs="Arimo"/>
                <w:b/>
                <w:color w:val="000000"/>
              </w:rPr>
            </w:pPr>
            <w:r>
              <w:rPr>
                <w:b/>
                <w:color w:val="000000"/>
              </w:rPr>
              <w:t>Education</w:t>
            </w:r>
          </w:p>
        </w:tc>
      </w:tr>
      <w:tr w:rsidR="002F46BA" w:rsidRPr="00426CA3" w:rsidTr="00B40E2D">
        <w:trPr>
          <w:trHeight w:val="954"/>
          <w:jc w:val="center"/>
        </w:trPr>
        <w:tc>
          <w:tcPr>
            <w:tcW w:w="1942" w:type="dxa"/>
          </w:tcPr>
          <w:p w:rsidR="002F46BA" w:rsidRDefault="00404ED0" w:rsidP="00426CA3">
            <w:pPr>
              <w:pBdr>
                <w:top w:val="nil"/>
                <w:left w:val="nil"/>
                <w:bottom w:val="nil"/>
                <w:right w:val="nil"/>
                <w:between w:val="nil"/>
              </w:pBdr>
              <w:spacing w:line="240" w:lineRule="auto"/>
              <w:ind w:leftChars="0" w:left="0" w:firstLineChars="0" w:firstLine="0"/>
              <w:rPr>
                <w:color w:val="000000"/>
              </w:rPr>
            </w:pPr>
            <w:r>
              <w:rPr>
                <w:color w:val="000000"/>
              </w:rPr>
              <w:t>2004</w:t>
            </w:r>
            <w:r w:rsidR="00133554">
              <w:rPr>
                <w:color w:val="000000"/>
              </w:rPr>
              <w:t> </w:t>
            </w:r>
            <w:r w:rsidR="00133554" w:rsidRPr="00133554">
              <w:rPr>
                <w:b/>
                <w:color w:val="000000"/>
              </w:rPr>
              <w:t>–</w:t>
            </w:r>
            <w:r w:rsidR="00133554">
              <w:rPr>
                <w:color w:val="000000"/>
              </w:rPr>
              <w:t> </w:t>
            </w:r>
            <w:r>
              <w:rPr>
                <w:color w:val="000000"/>
              </w:rPr>
              <w:t>2006</w:t>
            </w:r>
          </w:p>
        </w:tc>
        <w:tc>
          <w:tcPr>
            <w:tcW w:w="8147" w:type="dxa"/>
            <w:gridSpan w:val="2"/>
          </w:tcPr>
          <w:p w:rsidR="002F46BA" w:rsidRPr="00426CA3" w:rsidRDefault="00404ED0" w:rsidP="00426CA3">
            <w:pPr>
              <w:pBdr>
                <w:top w:val="nil"/>
                <w:left w:val="nil"/>
                <w:bottom w:val="nil"/>
                <w:right w:val="nil"/>
                <w:between w:val="nil"/>
              </w:pBdr>
              <w:spacing w:line="240" w:lineRule="auto"/>
              <w:ind w:left="-2" w:firstLineChars="0" w:firstLine="0"/>
              <w:rPr>
                <w:color w:val="000000"/>
                <w:lang w:val="en-US"/>
              </w:rPr>
            </w:pPr>
            <w:r w:rsidRPr="00C3508C">
              <w:rPr>
                <w:i/>
                <w:color w:val="000000"/>
                <w:lang w:val="en-US"/>
              </w:rPr>
              <w:t xml:space="preserve">MBA in Global Management from Grenoble Graduate School of Business (Grenoble Ecole de Management),France. </w:t>
            </w:r>
            <w:hyperlink r:id="rId10">
              <w:r w:rsidRPr="00426CA3">
                <w:rPr>
                  <w:color w:val="0000FF"/>
                  <w:u w:val="single"/>
                  <w:lang w:val="en-US"/>
                </w:rPr>
                <w:t>https://en.grenoble-em.com/</w:t>
              </w:r>
            </w:hyperlink>
          </w:p>
          <w:p w:rsidR="002F46BA" w:rsidRPr="00426CA3" w:rsidRDefault="00404ED0" w:rsidP="00B40E2D">
            <w:pPr>
              <w:pBdr>
                <w:top w:val="nil"/>
                <w:left w:val="nil"/>
                <w:bottom w:val="nil"/>
                <w:right w:val="nil"/>
                <w:between w:val="nil"/>
              </w:pBdr>
              <w:spacing w:line="240" w:lineRule="auto"/>
              <w:ind w:left="0" w:hanging="2"/>
              <w:rPr>
                <w:color w:val="000000"/>
                <w:lang w:val="en-US"/>
              </w:rPr>
            </w:pPr>
            <w:r w:rsidRPr="00426CA3">
              <w:rPr>
                <w:color w:val="000000"/>
                <w:lang w:val="en-US"/>
              </w:rPr>
              <w:t xml:space="preserve"> Degree with distinction.</w:t>
            </w:r>
          </w:p>
        </w:tc>
      </w:tr>
      <w:tr w:rsidR="002F46BA" w:rsidTr="00B40E2D">
        <w:trPr>
          <w:trHeight w:val="954"/>
          <w:jc w:val="center"/>
        </w:trPr>
        <w:tc>
          <w:tcPr>
            <w:tcW w:w="1942" w:type="dxa"/>
          </w:tcPr>
          <w:p w:rsidR="002F46BA" w:rsidRDefault="00404ED0" w:rsidP="00267320">
            <w:pPr>
              <w:pBdr>
                <w:top w:val="nil"/>
                <w:left w:val="nil"/>
                <w:bottom w:val="nil"/>
                <w:right w:val="nil"/>
                <w:between w:val="nil"/>
              </w:pBdr>
              <w:spacing w:line="240" w:lineRule="auto"/>
              <w:ind w:left="0" w:hanging="2"/>
              <w:rPr>
                <w:color w:val="000000"/>
              </w:rPr>
            </w:pPr>
            <w:r>
              <w:rPr>
                <w:color w:val="000000"/>
              </w:rPr>
              <w:t>2004</w:t>
            </w:r>
            <w:r w:rsidR="00133554">
              <w:rPr>
                <w:color w:val="000000"/>
              </w:rPr>
              <w:t> </w:t>
            </w:r>
            <w:r w:rsidR="00133554" w:rsidRPr="00133554">
              <w:rPr>
                <w:b/>
                <w:color w:val="000000"/>
              </w:rPr>
              <w:t>–</w:t>
            </w:r>
            <w:r w:rsidR="00133554">
              <w:rPr>
                <w:color w:val="000000"/>
              </w:rPr>
              <w:t> </w:t>
            </w:r>
            <w:r>
              <w:rPr>
                <w:color w:val="000000"/>
              </w:rPr>
              <w:t>2006</w:t>
            </w:r>
          </w:p>
        </w:tc>
        <w:tc>
          <w:tcPr>
            <w:tcW w:w="8147" w:type="dxa"/>
            <w:gridSpan w:val="2"/>
          </w:tcPr>
          <w:p w:rsidR="002F46BA" w:rsidRPr="00C3508C" w:rsidRDefault="00404ED0" w:rsidP="00267320">
            <w:pPr>
              <w:pBdr>
                <w:top w:val="nil"/>
                <w:left w:val="nil"/>
                <w:bottom w:val="nil"/>
                <w:right w:val="nil"/>
                <w:between w:val="nil"/>
              </w:pBdr>
              <w:spacing w:line="240" w:lineRule="auto"/>
              <w:ind w:left="0" w:hanging="2"/>
              <w:rPr>
                <w:color w:val="000000"/>
                <w:lang w:val="en-US"/>
              </w:rPr>
            </w:pPr>
            <w:r w:rsidRPr="00C3508C">
              <w:rPr>
                <w:i/>
                <w:color w:val="000000"/>
                <w:lang w:val="en-US"/>
              </w:rPr>
              <w:t xml:space="preserve">MBA from RANEPA (The Russian Presidential Academy of National Economy </w:t>
            </w:r>
          </w:p>
          <w:p w:rsidR="002F46BA" w:rsidRPr="00C3508C" w:rsidRDefault="00404ED0" w:rsidP="00267320">
            <w:pPr>
              <w:pBdr>
                <w:top w:val="nil"/>
                <w:left w:val="nil"/>
                <w:bottom w:val="nil"/>
                <w:right w:val="nil"/>
                <w:between w:val="nil"/>
              </w:pBdr>
              <w:spacing w:line="240" w:lineRule="auto"/>
              <w:ind w:left="0" w:hanging="2"/>
              <w:rPr>
                <w:color w:val="000000"/>
                <w:lang w:val="en-US"/>
              </w:rPr>
            </w:pPr>
            <w:r w:rsidRPr="00C3508C">
              <w:rPr>
                <w:i/>
                <w:color w:val="000000"/>
                <w:lang w:val="en-US"/>
              </w:rPr>
              <w:t xml:space="preserve">and Public Administration) </w:t>
            </w:r>
            <w:hyperlink r:id="rId11">
              <w:r w:rsidRPr="00C3508C">
                <w:rPr>
                  <w:color w:val="0000FF"/>
                  <w:u w:val="single"/>
                  <w:lang w:val="en-US"/>
                </w:rPr>
                <w:t>www.ranepa.ru/eng/</w:t>
              </w:r>
            </w:hyperlink>
          </w:p>
          <w:p w:rsidR="002F46BA" w:rsidRPr="00B40E2D" w:rsidRDefault="00404ED0" w:rsidP="00267320">
            <w:pPr>
              <w:pBdr>
                <w:top w:val="nil"/>
                <w:left w:val="nil"/>
                <w:bottom w:val="nil"/>
                <w:right w:val="nil"/>
                <w:between w:val="nil"/>
              </w:pBdr>
              <w:spacing w:line="240" w:lineRule="auto"/>
              <w:ind w:left="0" w:hanging="2"/>
              <w:rPr>
                <w:color w:val="000000"/>
                <w:lang w:val="en-US"/>
              </w:rPr>
            </w:pPr>
            <w:r>
              <w:rPr>
                <w:color w:val="000000"/>
              </w:rPr>
              <w:t>Degree with distinction.</w:t>
            </w:r>
          </w:p>
        </w:tc>
      </w:tr>
      <w:tr w:rsidR="002F46BA" w:rsidRPr="004B1726" w:rsidTr="00B40E2D">
        <w:trPr>
          <w:trHeight w:val="1237"/>
          <w:jc w:val="center"/>
        </w:trPr>
        <w:tc>
          <w:tcPr>
            <w:tcW w:w="1942" w:type="dxa"/>
          </w:tcPr>
          <w:p w:rsidR="002F46BA" w:rsidRDefault="00404ED0" w:rsidP="00267320">
            <w:pPr>
              <w:pBdr>
                <w:top w:val="nil"/>
                <w:left w:val="nil"/>
                <w:bottom w:val="nil"/>
                <w:right w:val="nil"/>
                <w:between w:val="nil"/>
              </w:pBdr>
              <w:spacing w:line="240" w:lineRule="auto"/>
              <w:ind w:left="0" w:hanging="2"/>
              <w:rPr>
                <w:color w:val="000000"/>
              </w:rPr>
            </w:pPr>
            <w:r>
              <w:rPr>
                <w:color w:val="000000"/>
              </w:rPr>
              <w:t>2002</w:t>
            </w:r>
            <w:r w:rsidR="00133554">
              <w:rPr>
                <w:color w:val="000000"/>
              </w:rPr>
              <w:t> </w:t>
            </w:r>
            <w:r w:rsidR="00133554" w:rsidRPr="00133554">
              <w:rPr>
                <w:b/>
                <w:color w:val="000000"/>
              </w:rPr>
              <w:t>–</w:t>
            </w:r>
            <w:r w:rsidR="00133554">
              <w:rPr>
                <w:color w:val="000000"/>
              </w:rPr>
              <w:t> </w:t>
            </w:r>
            <w:r>
              <w:rPr>
                <w:color w:val="000000"/>
              </w:rPr>
              <w:t>2003</w:t>
            </w:r>
          </w:p>
        </w:tc>
        <w:tc>
          <w:tcPr>
            <w:tcW w:w="8147" w:type="dxa"/>
            <w:gridSpan w:val="2"/>
          </w:tcPr>
          <w:p w:rsidR="002F46BA" w:rsidRPr="00C3508C" w:rsidRDefault="00404ED0" w:rsidP="00267320">
            <w:pPr>
              <w:pBdr>
                <w:top w:val="nil"/>
                <w:left w:val="nil"/>
                <w:bottom w:val="nil"/>
                <w:right w:val="nil"/>
                <w:between w:val="nil"/>
              </w:pBdr>
              <w:spacing w:line="240" w:lineRule="auto"/>
              <w:ind w:left="0" w:hanging="2"/>
              <w:rPr>
                <w:color w:val="0000FF"/>
                <w:u w:val="single"/>
                <w:lang w:val="en-US"/>
              </w:rPr>
            </w:pPr>
            <w:r w:rsidRPr="00C3508C">
              <w:rPr>
                <w:i/>
                <w:color w:val="000000"/>
                <w:lang w:val="en-US"/>
              </w:rPr>
              <w:t>Plekhanov Russian Academy of Economics</w:t>
            </w:r>
            <w:r w:rsidRPr="00C3508C">
              <w:rPr>
                <w:i/>
                <w:color w:val="000000"/>
                <w:sz w:val="20"/>
                <w:szCs w:val="20"/>
                <w:lang w:val="en-US"/>
              </w:rPr>
              <w:t xml:space="preserve"> </w:t>
            </w:r>
            <w:hyperlink r:id="rId12">
              <w:r w:rsidRPr="00C3508C">
                <w:rPr>
                  <w:color w:val="0000FF"/>
                  <w:u w:val="single"/>
                  <w:lang w:val="en-US"/>
                </w:rPr>
                <w:t>www.rea.ru/en</w:t>
              </w:r>
            </w:hyperlink>
          </w:p>
          <w:p w:rsidR="002F46BA" w:rsidRPr="00C3508C" w:rsidRDefault="00404ED0" w:rsidP="00267320">
            <w:pPr>
              <w:pBdr>
                <w:top w:val="nil"/>
                <w:left w:val="nil"/>
                <w:bottom w:val="nil"/>
                <w:right w:val="nil"/>
                <w:between w:val="nil"/>
              </w:pBdr>
              <w:spacing w:line="240" w:lineRule="auto"/>
              <w:ind w:left="0" w:hanging="2"/>
              <w:rPr>
                <w:color w:val="000000"/>
                <w:lang w:val="en-US"/>
              </w:rPr>
            </w:pPr>
            <w:r w:rsidRPr="00C3508C">
              <w:rPr>
                <w:color w:val="000000"/>
                <w:lang w:val="en-US"/>
              </w:rPr>
              <w:t>Specialization: Business administration. Marketing.</w:t>
            </w:r>
          </w:p>
          <w:p w:rsidR="002F46BA" w:rsidRPr="00C3508C" w:rsidRDefault="00404ED0" w:rsidP="00267320">
            <w:pPr>
              <w:pBdr>
                <w:top w:val="nil"/>
                <w:left w:val="nil"/>
                <w:bottom w:val="nil"/>
                <w:right w:val="nil"/>
                <w:between w:val="nil"/>
              </w:pBdr>
              <w:spacing w:line="240" w:lineRule="auto"/>
              <w:ind w:left="0" w:hanging="2"/>
              <w:rPr>
                <w:color w:val="000000"/>
                <w:lang w:val="en-US"/>
              </w:rPr>
            </w:pPr>
            <w:r w:rsidRPr="00C3508C">
              <w:rPr>
                <w:color w:val="000000"/>
                <w:lang w:val="en-US"/>
              </w:rPr>
              <w:t>Degree with distinction.</w:t>
            </w:r>
          </w:p>
          <w:p w:rsidR="002F46BA" w:rsidRPr="00C3508C" w:rsidRDefault="00404ED0" w:rsidP="00267320">
            <w:pPr>
              <w:pBdr>
                <w:top w:val="nil"/>
                <w:left w:val="nil"/>
                <w:bottom w:val="nil"/>
                <w:right w:val="nil"/>
                <w:between w:val="nil"/>
              </w:pBdr>
              <w:spacing w:line="240" w:lineRule="auto"/>
              <w:ind w:left="0" w:hanging="2"/>
              <w:rPr>
                <w:color w:val="000000"/>
                <w:lang w:val="en-US"/>
              </w:rPr>
            </w:pPr>
            <w:r w:rsidRPr="00C3508C">
              <w:rPr>
                <w:color w:val="000000"/>
                <w:lang w:val="en-US"/>
              </w:rPr>
              <w:t>Optional courses in branding and benchmarking</w:t>
            </w:r>
            <w:r w:rsidRPr="00C3508C">
              <w:rPr>
                <w:i/>
                <w:color w:val="000000"/>
                <w:lang w:val="en-US"/>
              </w:rPr>
              <w:t>.</w:t>
            </w:r>
          </w:p>
        </w:tc>
      </w:tr>
      <w:tr w:rsidR="00FA7520" w:rsidRPr="0028068C" w:rsidTr="00B40E2D">
        <w:trPr>
          <w:trHeight w:val="930"/>
          <w:jc w:val="center"/>
        </w:trPr>
        <w:tc>
          <w:tcPr>
            <w:tcW w:w="1942" w:type="dxa"/>
          </w:tcPr>
          <w:p w:rsidR="00FA7520" w:rsidRDefault="00FA7520" w:rsidP="00214093">
            <w:pPr>
              <w:pBdr>
                <w:top w:val="nil"/>
                <w:left w:val="nil"/>
                <w:bottom w:val="nil"/>
                <w:right w:val="nil"/>
                <w:between w:val="nil"/>
              </w:pBdr>
              <w:spacing w:line="240" w:lineRule="auto"/>
              <w:ind w:left="0" w:hanging="2"/>
              <w:rPr>
                <w:rFonts w:ascii="Arimo" w:eastAsia="Arimo" w:hAnsi="Arimo" w:cs="Arimo"/>
                <w:color w:val="000000"/>
              </w:rPr>
            </w:pPr>
            <w:r>
              <w:rPr>
                <w:color w:val="000000"/>
              </w:rPr>
              <w:t>1992</w:t>
            </w:r>
            <w:r w:rsidR="00133554">
              <w:rPr>
                <w:color w:val="000000"/>
              </w:rPr>
              <w:t> </w:t>
            </w:r>
            <w:r w:rsidR="00133554" w:rsidRPr="00133554">
              <w:rPr>
                <w:b/>
                <w:color w:val="000000"/>
              </w:rPr>
              <w:t>–</w:t>
            </w:r>
            <w:r w:rsidR="00133554">
              <w:rPr>
                <w:color w:val="000000"/>
              </w:rPr>
              <w:t> </w:t>
            </w:r>
            <w:r>
              <w:rPr>
                <w:color w:val="000000"/>
              </w:rPr>
              <w:t>1993</w:t>
            </w:r>
          </w:p>
        </w:tc>
        <w:tc>
          <w:tcPr>
            <w:tcW w:w="8147" w:type="dxa"/>
            <w:gridSpan w:val="2"/>
          </w:tcPr>
          <w:p w:rsidR="00FA7520" w:rsidRPr="00C3508C" w:rsidRDefault="00FA7520" w:rsidP="00214093">
            <w:pPr>
              <w:pBdr>
                <w:top w:val="nil"/>
                <w:left w:val="nil"/>
                <w:bottom w:val="nil"/>
                <w:right w:val="nil"/>
                <w:between w:val="nil"/>
              </w:pBdr>
              <w:spacing w:line="240" w:lineRule="auto"/>
              <w:ind w:left="0" w:hanging="2"/>
              <w:rPr>
                <w:color w:val="000000"/>
                <w:lang w:val="en-US"/>
              </w:rPr>
            </w:pPr>
            <w:r w:rsidRPr="00C3508C">
              <w:rPr>
                <w:i/>
                <w:color w:val="000000"/>
                <w:lang w:val="en-US"/>
              </w:rPr>
              <w:t>Postgraduate programme at</w:t>
            </w:r>
            <w:r w:rsidRPr="00C3508C">
              <w:rPr>
                <w:color w:val="000000"/>
                <w:lang w:val="en-US"/>
              </w:rPr>
              <w:t xml:space="preserve"> Yuri Gagarin State Technical University of Saratov</w:t>
            </w:r>
            <w:r w:rsidRPr="00C3508C">
              <w:rPr>
                <w:i/>
                <w:color w:val="000000"/>
                <w:lang w:val="en-US"/>
              </w:rPr>
              <w:t xml:space="preserve"> </w:t>
            </w:r>
          </w:p>
          <w:p w:rsidR="00FA7520" w:rsidRPr="00DE0601" w:rsidRDefault="00CE4E91" w:rsidP="00214093">
            <w:pPr>
              <w:pBdr>
                <w:top w:val="nil"/>
                <w:left w:val="nil"/>
                <w:bottom w:val="nil"/>
                <w:right w:val="nil"/>
                <w:between w:val="nil"/>
              </w:pBdr>
              <w:spacing w:line="240" w:lineRule="auto"/>
              <w:ind w:left="0" w:hanging="2"/>
              <w:rPr>
                <w:color w:val="0000FF"/>
                <w:u w:val="single"/>
                <w:lang w:val="en-US"/>
              </w:rPr>
            </w:pPr>
            <w:hyperlink r:id="rId13">
              <w:r w:rsidR="00FA7520" w:rsidRPr="00DE0601">
                <w:rPr>
                  <w:color w:val="0000FF"/>
                  <w:u w:val="single"/>
                  <w:lang w:val="en-US"/>
                </w:rPr>
                <w:t>http://en.sstu.ru/</w:t>
              </w:r>
            </w:hyperlink>
          </w:p>
          <w:p w:rsidR="00FA7520" w:rsidRPr="00DE0601" w:rsidRDefault="00FA7520" w:rsidP="00214093">
            <w:pPr>
              <w:pBdr>
                <w:top w:val="nil"/>
                <w:left w:val="nil"/>
                <w:bottom w:val="nil"/>
                <w:right w:val="nil"/>
                <w:between w:val="nil"/>
              </w:pBdr>
              <w:spacing w:line="240" w:lineRule="auto"/>
              <w:ind w:left="0" w:hanging="2"/>
              <w:rPr>
                <w:rFonts w:ascii="Arimo" w:eastAsia="Arimo" w:hAnsi="Arimo" w:cs="Arimo"/>
                <w:color w:val="000000"/>
                <w:lang w:val="en-US"/>
              </w:rPr>
            </w:pPr>
            <w:r w:rsidRPr="00DE0601">
              <w:rPr>
                <w:color w:val="000000"/>
                <w:lang w:val="en-US"/>
              </w:rPr>
              <w:t xml:space="preserve">Specialization in electric chemistry </w:t>
            </w:r>
          </w:p>
        </w:tc>
      </w:tr>
      <w:tr w:rsidR="00FA7520" w:rsidRPr="004B1726" w:rsidTr="00214093">
        <w:trPr>
          <w:jc w:val="center"/>
        </w:trPr>
        <w:tc>
          <w:tcPr>
            <w:tcW w:w="1942" w:type="dxa"/>
          </w:tcPr>
          <w:p w:rsidR="00FA7520" w:rsidRDefault="00FA7520" w:rsidP="00214093">
            <w:pPr>
              <w:pBdr>
                <w:top w:val="nil"/>
                <w:left w:val="nil"/>
                <w:bottom w:val="nil"/>
                <w:right w:val="nil"/>
                <w:between w:val="nil"/>
              </w:pBdr>
              <w:spacing w:line="240" w:lineRule="auto"/>
              <w:ind w:left="0" w:hanging="2"/>
              <w:rPr>
                <w:rFonts w:ascii="Arimo" w:eastAsia="Arimo" w:hAnsi="Arimo" w:cs="Arimo"/>
                <w:color w:val="000000"/>
              </w:rPr>
            </w:pPr>
            <w:r>
              <w:rPr>
                <w:color w:val="000000"/>
              </w:rPr>
              <w:t>1987 </w:t>
            </w:r>
            <w:r w:rsidR="00133554" w:rsidRPr="00133554">
              <w:rPr>
                <w:b/>
                <w:color w:val="000000"/>
              </w:rPr>
              <w:t>–</w:t>
            </w:r>
            <w:r>
              <w:rPr>
                <w:color w:val="000000"/>
              </w:rPr>
              <w:t> 1992</w:t>
            </w:r>
          </w:p>
        </w:tc>
        <w:tc>
          <w:tcPr>
            <w:tcW w:w="8147" w:type="dxa"/>
            <w:gridSpan w:val="2"/>
          </w:tcPr>
          <w:p w:rsidR="00FA7520" w:rsidRPr="00DE0601" w:rsidRDefault="00FA7520" w:rsidP="00FA7520">
            <w:pPr>
              <w:pBdr>
                <w:top w:val="nil"/>
                <w:left w:val="nil"/>
                <w:bottom w:val="nil"/>
                <w:right w:val="nil"/>
                <w:between w:val="nil"/>
              </w:pBdr>
              <w:spacing w:line="240" w:lineRule="auto"/>
              <w:ind w:left="0" w:hanging="2"/>
              <w:rPr>
                <w:color w:val="000000"/>
                <w:lang w:val="en-US"/>
              </w:rPr>
            </w:pPr>
            <w:r w:rsidRPr="00C3508C">
              <w:rPr>
                <w:i/>
                <w:color w:val="000000"/>
                <w:lang w:val="en-US"/>
              </w:rPr>
              <w:t>Saratov State University, major in chemistry</w:t>
            </w:r>
            <w:r w:rsidRPr="00C3508C">
              <w:rPr>
                <w:color w:val="000000"/>
                <w:lang w:val="en-US"/>
              </w:rPr>
              <w:t xml:space="preserve">. </w:t>
            </w:r>
            <w:hyperlink r:id="rId14">
              <w:r w:rsidRPr="00DE0601">
                <w:rPr>
                  <w:color w:val="0000FF"/>
                  <w:u w:val="single"/>
                  <w:lang w:val="en-US"/>
                </w:rPr>
                <w:t>www.sgu.ru/en</w:t>
              </w:r>
            </w:hyperlink>
            <w:r w:rsidRPr="00DE0601">
              <w:rPr>
                <w:color w:val="000000"/>
                <w:lang w:val="en-US"/>
              </w:rPr>
              <w:t xml:space="preserve"> </w:t>
            </w:r>
          </w:p>
          <w:p w:rsidR="00FA7520" w:rsidRPr="00C3508C" w:rsidRDefault="00FA7520" w:rsidP="00FA7520">
            <w:pPr>
              <w:pBdr>
                <w:top w:val="nil"/>
                <w:left w:val="nil"/>
                <w:bottom w:val="nil"/>
                <w:right w:val="nil"/>
                <w:between w:val="nil"/>
              </w:pBdr>
              <w:spacing w:line="240" w:lineRule="auto"/>
              <w:ind w:left="0" w:hanging="2"/>
              <w:rPr>
                <w:color w:val="000000"/>
                <w:lang w:val="en-US"/>
              </w:rPr>
            </w:pPr>
            <w:r w:rsidRPr="00C3508C">
              <w:rPr>
                <w:color w:val="000000"/>
                <w:lang w:val="en-US"/>
              </w:rPr>
              <w:t>MS in chemistry</w:t>
            </w:r>
          </w:p>
          <w:p w:rsidR="00FA7520" w:rsidRDefault="00FA7520" w:rsidP="00FA7520">
            <w:pPr>
              <w:pBdr>
                <w:top w:val="nil"/>
                <w:left w:val="nil"/>
                <w:bottom w:val="nil"/>
                <w:right w:val="nil"/>
                <w:between w:val="nil"/>
              </w:pBdr>
              <w:spacing w:line="240" w:lineRule="auto"/>
              <w:ind w:left="0" w:hanging="2"/>
              <w:rPr>
                <w:color w:val="000000"/>
                <w:lang w:val="en-US"/>
              </w:rPr>
            </w:pPr>
            <w:r w:rsidRPr="00C3508C">
              <w:rPr>
                <w:color w:val="000000"/>
                <w:lang w:val="en-US"/>
              </w:rPr>
              <w:t>Degree with distinction</w:t>
            </w:r>
          </w:p>
          <w:p w:rsidR="00FA7520" w:rsidRPr="00DE0601" w:rsidRDefault="00FA7520" w:rsidP="00FA7520">
            <w:pPr>
              <w:pBdr>
                <w:top w:val="nil"/>
                <w:left w:val="nil"/>
                <w:bottom w:val="nil"/>
                <w:right w:val="nil"/>
                <w:between w:val="nil"/>
              </w:pBdr>
              <w:spacing w:line="240" w:lineRule="auto"/>
              <w:ind w:left="0" w:hanging="2"/>
              <w:rPr>
                <w:rFonts w:ascii="Arimo" w:eastAsia="Arimo" w:hAnsi="Arimo" w:cs="Arimo"/>
                <w:color w:val="000000"/>
                <w:lang w:val="en-US"/>
              </w:rPr>
            </w:pPr>
          </w:p>
        </w:tc>
      </w:tr>
      <w:tr w:rsidR="00FA7520" w:rsidRPr="004B1726" w:rsidTr="00214093">
        <w:trPr>
          <w:jc w:val="center"/>
        </w:trPr>
        <w:tc>
          <w:tcPr>
            <w:tcW w:w="1942" w:type="dxa"/>
          </w:tcPr>
          <w:p w:rsidR="00FA7520" w:rsidRDefault="00FA7520" w:rsidP="00510F5B">
            <w:pPr>
              <w:pBdr>
                <w:top w:val="nil"/>
                <w:left w:val="nil"/>
                <w:bottom w:val="nil"/>
                <w:right w:val="nil"/>
                <w:between w:val="nil"/>
              </w:pBdr>
              <w:spacing w:line="240" w:lineRule="auto"/>
              <w:ind w:left="0" w:hanging="2"/>
              <w:rPr>
                <w:rFonts w:ascii="Arimo" w:eastAsia="Arimo" w:hAnsi="Arimo" w:cs="Arimo"/>
                <w:color w:val="000000"/>
              </w:rPr>
            </w:pPr>
            <w:r w:rsidRPr="009F7F7B">
              <w:rPr>
                <w:b/>
                <w:color w:val="000000"/>
                <w:lang w:val="en-US"/>
              </w:rPr>
              <w:t>Languages:</w:t>
            </w:r>
          </w:p>
        </w:tc>
        <w:tc>
          <w:tcPr>
            <w:tcW w:w="8147" w:type="dxa"/>
            <w:gridSpan w:val="2"/>
          </w:tcPr>
          <w:p w:rsidR="00FA7520" w:rsidRDefault="00FA7520" w:rsidP="00214093">
            <w:pPr>
              <w:pBdr>
                <w:top w:val="nil"/>
                <w:left w:val="nil"/>
                <w:bottom w:val="nil"/>
                <w:right w:val="nil"/>
                <w:between w:val="nil"/>
              </w:pBdr>
              <w:spacing w:line="240" w:lineRule="auto"/>
              <w:ind w:left="0" w:hanging="2"/>
              <w:rPr>
                <w:color w:val="000000"/>
                <w:lang w:val="en-US"/>
              </w:rPr>
            </w:pPr>
            <w:r w:rsidRPr="009F7F7B">
              <w:rPr>
                <w:b/>
                <w:color w:val="000000"/>
                <w:lang w:val="en-US"/>
              </w:rPr>
              <w:t>Russian – native; fluent English, working French and German.</w:t>
            </w:r>
          </w:p>
          <w:p w:rsidR="00FA7520" w:rsidRPr="00DE0601" w:rsidRDefault="00FA7520" w:rsidP="00214093">
            <w:pPr>
              <w:pBdr>
                <w:top w:val="nil"/>
                <w:left w:val="nil"/>
                <w:bottom w:val="nil"/>
                <w:right w:val="nil"/>
                <w:between w:val="nil"/>
              </w:pBdr>
              <w:spacing w:line="240" w:lineRule="auto"/>
              <w:ind w:left="0" w:hanging="2"/>
              <w:rPr>
                <w:rFonts w:ascii="Arimo" w:eastAsia="Arimo" w:hAnsi="Arimo" w:cs="Arimo"/>
                <w:color w:val="000000"/>
                <w:lang w:val="en-US"/>
              </w:rPr>
            </w:pPr>
          </w:p>
        </w:tc>
      </w:tr>
      <w:tr w:rsidR="002F46BA" w:rsidRPr="004B1726" w:rsidTr="00C7790E">
        <w:trPr>
          <w:jc w:val="center"/>
        </w:trPr>
        <w:tc>
          <w:tcPr>
            <w:tcW w:w="1942" w:type="dxa"/>
          </w:tcPr>
          <w:p w:rsidR="002F46BA" w:rsidRPr="00FA7520" w:rsidRDefault="00FA7520" w:rsidP="00510F5B">
            <w:pPr>
              <w:pBdr>
                <w:top w:val="nil"/>
                <w:left w:val="nil"/>
                <w:bottom w:val="nil"/>
                <w:right w:val="nil"/>
                <w:between w:val="nil"/>
              </w:pBdr>
              <w:spacing w:line="240" w:lineRule="auto"/>
              <w:ind w:left="0" w:hanging="2"/>
              <w:rPr>
                <w:rFonts w:ascii="Arimo" w:eastAsia="Arimo" w:hAnsi="Arimo" w:cs="Arimo"/>
                <w:color w:val="000000"/>
                <w:lang w:val="en-GB"/>
              </w:rPr>
            </w:pPr>
            <w:r w:rsidRPr="00C3508C">
              <w:rPr>
                <w:color w:val="000000"/>
                <w:lang w:val="en-US"/>
              </w:rPr>
              <w:t>Personal qualities:</w:t>
            </w:r>
          </w:p>
        </w:tc>
        <w:tc>
          <w:tcPr>
            <w:tcW w:w="8147" w:type="dxa"/>
            <w:gridSpan w:val="2"/>
          </w:tcPr>
          <w:p w:rsidR="000B2B1D" w:rsidRPr="00426B61" w:rsidRDefault="000B2B1D" w:rsidP="000B2B1D">
            <w:pPr>
              <w:ind w:left="0" w:hanging="2"/>
              <w:rPr>
                <w:color w:val="000000"/>
                <w:u w:val="single"/>
                <w:lang w:val="en-US"/>
              </w:rPr>
            </w:pPr>
            <w:r w:rsidRPr="00C3508C">
              <w:rPr>
                <w:color w:val="000000"/>
                <w:lang w:val="en-US"/>
              </w:rPr>
              <w:t>strong presentation, negotiating and managerial skills, goal oriented, analytically minded, high working efficiency, responsible, ambitious, communicative.</w:t>
            </w:r>
          </w:p>
          <w:p w:rsidR="002F46BA" w:rsidRPr="00DE0601" w:rsidRDefault="002F46BA" w:rsidP="00267320">
            <w:pPr>
              <w:pBdr>
                <w:top w:val="nil"/>
                <w:left w:val="nil"/>
                <w:bottom w:val="nil"/>
                <w:right w:val="nil"/>
                <w:between w:val="nil"/>
              </w:pBdr>
              <w:spacing w:line="240" w:lineRule="auto"/>
              <w:ind w:left="0" w:hanging="2"/>
              <w:rPr>
                <w:rFonts w:ascii="Arimo" w:eastAsia="Arimo" w:hAnsi="Arimo" w:cs="Arimo"/>
                <w:color w:val="000000"/>
                <w:lang w:val="en-US"/>
              </w:rPr>
            </w:pPr>
          </w:p>
        </w:tc>
      </w:tr>
      <w:tr w:rsidR="002F46BA" w:rsidTr="0075250A">
        <w:trPr>
          <w:trHeight w:val="547"/>
          <w:jc w:val="center"/>
        </w:trPr>
        <w:tc>
          <w:tcPr>
            <w:tcW w:w="10089" w:type="dxa"/>
            <w:gridSpan w:val="3"/>
          </w:tcPr>
          <w:p w:rsidR="002F46BA" w:rsidRDefault="00404ED0" w:rsidP="00267320">
            <w:pPr>
              <w:keepNext/>
              <w:pBdr>
                <w:top w:val="nil"/>
                <w:left w:val="nil"/>
                <w:bottom w:val="nil"/>
                <w:right w:val="nil"/>
                <w:between w:val="nil"/>
              </w:pBdr>
              <w:spacing w:line="240" w:lineRule="auto"/>
              <w:ind w:left="0" w:hanging="2"/>
              <w:jc w:val="center"/>
              <w:rPr>
                <w:rFonts w:ascii="Arimo" w:eastAsia="Arimo" w:hAnsi="Arimo" w:cs="Arimo"/>
                <w:b/>
                <w:color w:val="000000"/>
              </w:rPr>
            </w:pPr>
            <w:r>
              <w:rPr>
                <w:b/>
                <w:color w:val="000000"/>
              </w:rPr>
              <w:lastRenderedPageBreak/>
              <w:t>Work experience</w:t>
            </w:r>
          </w:p>
        </w:tc>
      </w:tr>
      <w:tr w:rsidR="002F46BA" w:rsidRPr="004B1726" w:rsidTr="0075250A">
        <w:trPr>
          <w:trHeight w:val="4213"/>
          <w:jc w:val="center"/>
        </w:trPr>
        <w:tc>
          <w:tcPr>
            <w:tcW w:w="1942" w:type="dxa"/>
          </w:tcPr>
          <w:p w:rsidR="002F46BA" w:rsidRDefault="00404ED0" w:rsidP="00267320">
            <w:pPr>
              <w:pBdr>
                <w:top w:val="nil"/>
                <w:left w:val="nil"/>
                <w:bottom w:val="nil"/>
                <w:right w:val="nil"/>
                <w:between w:val="nil"/>
              </w:pBdr>
              <w:spacing w:line="240" w:lineRule="auto"/>
              <w:ind w:left="0" w:hanging="2"/>
              <w:rPr>
                <w:b/>
                <w:color w:val="000000"/>
                <w:sz w:val="22"/>
                <w:szCs w:val="22"/>
              </w:rPr>
            </w:pPr>
            <w:r>
              <w:rPr>
                <w:b/>
                <w:color w:val="000000"/>
                <w:sz w:val="22"/>
                <w:szCs w:val="22"/>
              </w:rPr>
              <w:t>02/2013</w:t>
            </w:r>
            <w:r w:rsidR="00133554">
              <w:rPr>
                <w:b/>
                <w:color w:val="000000"/>
                <w:sz w:val="22"/>
                <w:szCs w:val="22"/>
              </w:rPr>
              <w:t xml:space="preserve"> – </w:t>
            </w:r>
            <w:r>
              <w:rPr>
                <w:b/>
                <w:color w:val="000000"/>
                <w:sz w:val="22"/>
                <w:szCs w:val="22"/>
              </w:rPr>
              <w:t>current</w:t>
            </w:r>
          </w:p>
        </w:tc>
        <w:tc>
          <w:tcPr>
            <w:tcW w:w="8147" w:type="dxa"/>
            <w:gridSpan w:val="2"/>
          </w:tcPr>
          <w:p w:rsidR="00F47E5B" w:rsidRPr="00371A7C" w:rsidRDefault="005B5F3A" w:rsidP="005B5F3A">
            <w:pPr>
              <w:pBdr>
                <w:top w:val="nil"/>
                <w:left w:val="nil"/>
                <w:bottom w:val="nil"/>
                <w:right w:val="nil"/>
                <w:between w:val="nil"/>
              </w:pBdr>
              <w:spacing w:line="240" w:lineRule="auto"/>
              <w:ind w:left="0" w:hanging="2"/>
              <w:rPr>
                <w:color w:val="0000FF"/>
                <w:sz w:val="22"/>
                <w:szCs w:val="22"/>
                <w:u w:val="single"/>
                <w:lang w:val="en-US"/>
              </w:rPr>
            </w:pPr>
            <w:r w:rsidRPr="00371A7C">
              <w:rPr>
                <w:b/>
                <w:color w:val="000000"/>
                <w:u w:val="single"/>
                <w:lang w:val="en-US"/>
              </w:rPr>
              <w:t>TMK –Media. «Good Night, Kids!»</w:t>
            </w:r>
            <w:r w:rsidRPr="00371A7C">
              <w:rPr>
                <w:b/>
                <w:color w:val="000000"/>
                <w:sz w:val="22"/>
                <w:szCs w:val="22"/>
                <w:lang w:val="en-US"/>
              </w:rPr>
              <w:t xml:space="preserve"> </w:t>
            </w:r>
            <w:r w:rsidR="00011CA4">
              <w:rPr>
                <w:color w:val="000000"/>
                <w:sz w:val="22"/>
                <w:szCs w:val="22"/>
                <w:lang w:val="en-US"/>
              </w:rPr>
              <w:t>(</w:t>
            </w:r>
            <w:r w:rsidR="00011CA4" w:rsidRPr="00011CA4">
              <w:rPr>
                <w:i/>
                <w:color w:val="000000"/>
                <w:sz w:val="22"/>
                <w:szCs w:val="22"/>
                <w:lang w:val="en-US"/>
              </w:rPr>
              <w:t>T</w:t>
            </w:r>
            <w:r w:rsidRPr="00011CA4">
              <w:rPr>
                <w:i/>
                <w:color w:val="000000"/>
                <w:sz w:val="22"/>
                <w:szCs w:val="22"/>
                <w:lang w:val="en-US"/>
              </w:rPr>
              <w:t>V&amp; digital production company</w:t>
            </w:r>
            <w:r w:rsidRPr="00371A7C">
              <w:rPr>
                <w:color w:val="000000"/>
                <w:sz w:val="22"/>
                <w:szCs w:val="22"/>
                <w:lang w:val="en-US"/>
              </w:rPr>
              <w:t xml:space="preserve">) </w:t>
            </w:r>
          </w:p>
          <w:p w:rsidR="00147BE2" w:rsidRPr="0028068C" w:rsidRDefault="00CE4E91" w:rsidP="00267320">
            <w:pPr>
              <w:pBdr>
                <w:top w:val="nil"/>
                <w:left w:val="nil"/>
                <w:bottom w:val="nil"/>
                <w:right w:val="nil"/>
                <w:between w:val="nil"/>
              </w:pBdr>
              <w:spacing w:line="240" w:lineRule="auto"/>
              <w:ind w:left="0" w:hanging="2"/>
              <w:rPr>
                <w:color w:val="002060"/>
                <w:sz w:val="22"/>
                <w:szCs w:val="22"/>
                <w:u w:val="single"/>
                <w:lang w:val="en-US"/>
              </w:rPr>
            </w:pPr>
            <w:hyperlink r:id="rId15">
              <w:r w:rsidR="005B5F3A" w:rsidRPr="0028068C">
                <w:rPr>
                  <w:color w:val="0000FF"/>
                  <w:sz w:val="22"/>
                  <w:szCs w:val="22"/>
                  <w:u w:val="single"/>
                  <w:lang w:val="en-US"/>
                </w:rPr>
                <w:t>tmk-media.ru</w:t>
              </w:r>
            </w:hyperlink>
            <w:r w:rsidR="005B5F3A" w:rsidRPr="0028068C">
              <w:rPr>
                <w:color w:val="0000FF"/>
                <w:sz w:val="22"/>
                <w:szCs w:val="22"/>
                <w:u w:val="single"/>
                <w:lang w:val="en-US"/>
              </w:rPr>
              <w:t>, spokoinoinochi.ru, karusel-tv.ru</w:t>
            </w:r>
          </w:p>
          <w:p w:rsidR="002F46BA" w:rsidRPr="0028068C" w:rsidRDefault="005311B5" w:rsidP="00267320">
            <w:pPr>
              <w:pBdr>
                <w:top w:val="nil"/>
                <w:left w:val="nil"/>
                <w:bottom w:val="nil"/>
                <w:right w:val="nil"/>
                <w:between w:val="nil"/>
              </w:pBdr>
              <w:spacing w:line="240" w:lineRule="auto"/>
              <w:ind w:left="0" w:hanging="2"/>
              <w:rPr>
                <w:i/>
                <w:color w:val="000000"/>
                <w:sz w:val="22"/>
                <w:szCs w:val="22"/>
                <w:lang w:val="en-US"/>
              </w:rPr>
            </w:pPr>
            <w:r>
              <w:rPr>
                <w:b/>
                <w:color w:val="000000"/>
                <w:lang w:val="en-US"/>
              </w:rPr>
              <w:t xml:space="preserve">Head </w:t>
            </w:r>
            <w:r w:rsidR="00404ED0" w:rsidRPr="005311B5">
              <w:rPr>
                <w:b/>
                <w:color w:val="000000"/>
                <w:lang w:val="en-US"/>
              </w:rPr>
              <w:t>of Business Development</w:t>
            </w:r>
            <w:r w:rsidR="00404ED0" w:rsidRPr="00076D05">
              <w:rPr>
                <w:b/>
                <w:color w:val="000000"/>
                <w:lang w:val="en-US"/>
              </w:rPr>
              <w:t>.</w:t>
            </w:r>
            <w:r w:rsidR="00404ED0" w:rsidRPr="00371A7C">
              <w:rPr>
                <w:i/>
                <w:color w:val="000000"/>
                <w:sz w:val="22"/>
                <w:szCs w:val="22"/>
                <w:lang w:val="en-US"/>
              </w:rPr>
              <w:t xml:space="preserve"> </w:t>
            </w:r>
            <w:r w:rsidR="00404ED0" w:rsidRPr="0028068C">
              <w:rPr>
                <w:i/>
                <w:color w:val="000000"/>
                <w:sz w:val="22"/>
                <w:szCs w:val="22"/>
                <w:lang w:val="en-US"/>
              </w:rPr>
              <w:t>Report to GM.</w:t>
            </w:r>
          </w:p>
          <w:p w:rsidR="002F46BA" w:rsidRPr="0028068C" w:rsidRDefault="00404ED0" w:rsidP="00EB605B">
            <w:pPr>
              <w:numPr>
                <w:ilvl w:val="0"/>
                <w:numId w:val="2"/>
              </w:numPr>
              <w:pBdr>
                <w:top w:val="nil"/>
                <w:left w:val="nil"/>
                <w:bottom w:val="nil"/>
                <w:right w:val="nil"/>
                <w:between w:val="nil"/>
              </w:pBdr>
              <w:tabs>
                <w:tab w:val="left" w:pos="0"/>
                <w:tab w:val="left" w:pos="360"/>
              </w:tabs>
              <w:spacing w:before="120" w:line="240" w:lineRule="auto"/>
              <w:ind w:left="0" w:hanging="2"/>
              <w:rPr>
                <w:color w:val="000000"/>
                <w:sz w:val="22"/>
                <w:szCs w:val="22"/>
                <w:lang w:val="en-US"/>
              </w:rPr>
            </w:pPr>
            <w:r w:rsidRPr="0028068C">
              <w:rPr>
                <w:color w:val="000000"/>
                <w:sz w:val="22"/>
                <w:szCs w:val="22"/>
                <w:lang w:val="en-US"/>
              </w:rPr>
              <w:t>Identify and implement new business opportunities using public affairs, sales and marketing tools including Government Relations (GR), Public Relations (PR), finance raising, sales, event marketing, networking, social media, advertising, licensing and all appropriate ways to move business forward.</w:t>
            </w:r>
          </w:p>
          <w:p w:rsidR="002F46BA" w:rsidRPr="0028068C" w:rsidRDefault="00404ED0" w:rsidP="00EB605B">
            <w:pPr>
              <w:numPr>
                <w:ilvl w:val="0"/>
                <w:numId w:val="2"/>
              </w:numPr>
              <w:pBdr>
                <w:top w:val="nil"/>
                <w:left w:val="nil"/>
                <w:bottom w:val="nil"/>
                <w:right w:val="nil"/>
                <w:between w:val="nil"/>
              </w:pBdr>
              <w:tabs>
                <w:tab w:val="left" w:pos="0"/>
                <w:tab w:val="left" w:pos="360"/>
              </w:tabs>
              <w:spacing w:before="120" w:line="240" w:lineRule="auto"/>
              <w:ind w:left="0" w:hanging="2"/>
              <w:rPr>
                <w:color w:val="000000"/>
                <w:sz w:val="22"/>
                <w:szCs w:val="22"/>
                <w:lang w:val="en-US"/>
              </w:rPr>
            </w:pPr>
            <w:r w:rsidRPr="0028068C">
              <w:rPr>
                <w:color w:val="000000"/>
                <w:sz w:val="22"/>
                <w:szCs w:val="22"/>
                <w:lang w:val="en-US"/>
              </w:rPr>
              <w:t>Establish and manage key business partnerships and relationships, maintain membership in professional organizations. Build and drive merchandise &amp;licensing program.</w:t>
            </w:r>
            <w:r w:rsidR="00115792" w:rsidRPr="0028068C">
              <w:rPr>
                <w:color w:val="000000"/>
                <w:sz w:val="22"/>
                <w:szCs w:val="22"/>
                <w:lang w:val="en-US"/>
              </w:rPr>
              <w:t xml:space="preserve"> Promote TMK</w:t>
            </w:r>
            <w:r w:rsidR="00354C8E" w:rsidRPr="00354C8E">
              <w:rPr>
                <w:color w:val="000000"/>
                <w:sz w:val="22"/>
                <w:szCs w:val="22"/>
                <w:lang w:val="en-US"/>
              </w:rPr>
              <w:t>–Media</w:t>
            </w:r>
            <w:r w:rsidR="00115792" w:rsidRPr="0028068C">
              <w:rPr>
                <w:color w:val="000000"/>
                <w:sz w:val="22"/>
                <w:szCs w:val="22"/>
                <w:lang w:val="en-US"/>
              </w:rPr>
              <w:t xml:space="preserve"> projects in Russia </w:t>
            </w:r>
            <w:r w:rsidR="00FC0CAC" w:rsidRPr="0028068C">
              <w:rPr>
                <w:color w:val="000000"/>
                <w:sz w:val="22"/>
                <w:szCs w:val="22"/>
                <w:lang w:val="en-US"/>
              </w:rPr>
              <w:t xml:space="preserve">and </w:t>
            </w:r>
            <w:r w:rsidR="009435A8" w:rsidRPr="0028068C">
              <w:rPr>
                <w:color w:val="000000"/>
                <w:sz w:val="22"/>
                <w:szCs w:val="22"/>
                <w:lang w:val="en-US"/>
              </w:rPr>
              <w:t>abroad</w:t>
            </w:r>
            <w:r w:rsidR="00FC0CAC" w:rsidRPr="0028068C">
              <w:rPr>
                <w:color w:val="000000"/>
                <w:sz w:val="22"/>
                <w:szCs w:val="22"/>
                <w:lang w:val="en-US"/>
              </w:rPr>
              <w:t>.</w:t>
            </w:r>
          </w:p>
          <w:p w:rsidR="00EB605B" w:rsidRPr="0028068C" w:rsidRDefault="003B4486" w:rsidP="0075250A">
            <w:pPr>
              <w:numPr>
                <w:ilvl w:val="0"/>
                <w:numId w:val="2"/>
              </w:numPr>
              <w:pBdr>
                <w:top w:val="nil"/>
                <w:left w:val="nil"/>
                <w:bottom w:val="nil"/>
                <w:right w:val="nil"/>
                <w:between w:val="nil"/>
              </w:pBdr>
              <w:tabs>
                <w:tab w:val="left" w:pos="0"/>
                <w:tab w:val="left" w:pos="360"/>
              </w:tabs>
              <w:spacing w:before="120" w:line="240" w:lineRule="auto"/>
              <w:ind w:left="0" w:hanging="2"/>
              <w:rPr>
                <w:color w:val="000000"/>
                <w:sz w:val="22"/>
                <w:szCs w:val="22"/>
                <w:lang w:val="en-US"/>
              </w:rPr>
            </w:pPr>
            <w:r w:rsidRPr="0028068C">
              <w:rPr>
                <w:color w:val="000000"/>
                <w:sz w:val="22"/>
                <w:szCs w:val="22"/>
                <w:lang w:val="en-US"/>
              </w:rPr>
              <w:t>Communicate</w:t>
            </w:r>
            <w:r w:rsidR="00404ED0" w:rsidRPr="0028068C">
              <w:rPr>
                <w:color w:val="000000"/>
                <w:sz w:val="22"/>
                <w:szCs w:val="22"/>
                <w:lang w:val="en-US"/>
              </w:rPr>
              <w:t xml:space="preserve"> with leading companies</w:t>
            </w:r>
            <w:r w:rsidR="002558C6" w:rsidRPr="0028068C">
              <w:rPr>
                <w:color w:val="000000"/>
                <w:sz w:val="22"/>
                <w:szCs w:val="22"/>
                <w:lang w:val="en-US"/>
              </w:rPr>
              <w:t xml:space="preserve"> in different industries</w:t>
            </w:r>
            <w:r w:rsidR="00584E82" w:rsidRPr="0028068C">
              <w:rPr>
                <w:color w:val="000000"/>
                <w:sz w:val="22"/>
                <w:szCs w:val="22"/>
                <w:lang w:val="en-US"/>
              </w:rPr>
              <w:t>:</w:t>
            </w:r>
            <w:r w:rsidR="00EE0DA0" w:rsidRPr="0028068C">
              <w:rPr>
                <w:color w:val="000000"/>
                <w:sz w:val="22"/>
                <w:szCs w:val="22"/>
                <w:lang w:val="en-US"/>
              </w:rPr>
              <w:t xml:space="preserve"> </w:t>
            </w:r>
            <w:r w:rsidR="00087F61" w:rsidRPr="0028068C">
              <w:rPr>
                <w:color w:val="000000"/>
                <w:sz w:val="22"/>
                <w:szCs w:val="22"/>
                <w:lang w:val="en-US"/>
              </w:rPr>
              <w:t>broadcasting,</w:t>
            </w:r>
            <w:r w:rsidR="000B6753" w:rsidRPr="0028068C">
              <w:rPr>
                <w:color w:val="000000"/>
                <w:sz w:val="22"/>
                <w:szCs w:val="22"/>
                <w:lang w:val="en-US"/>
              </w:rPr>
              <w:t xml:space="preserve"> TV,</w:t>
            </w:r>
            <w:r w:rsidR="0005171C" w:rsidRPr="0028068C">
              <w:rPr>
                <w:color w:val="000000"/>
                <w:sz w:val="22"/>
                <w:szCs w:val="22"/>
                <w:lang w:val="en-US"/>
              </w:rPr>
              <w:t xml:space="preserve"> Vo</w:t>
            </w:r>
            <w:r w:rsidR="00584E82" w:rsidRPr="0028068C">
              <w:rPr>
                <w:color w:val="000000"/>
                <w:sz w:val="22"/>
                <w:szCs w:val="22"/>
                <w:lang w:val="en-US"/>
              </w:rPr>
              <w:t>D</w:t>
            </w:r>
            <w:r w:rsidR="0083266D" w:rsidRPr="0028068C">
              <w:rPr>
                <w:color w:val="000000"/>
                <w:sz w:val="22"/>
                <w:szCs w:val="22"/>
                <w:lang w:val="en-US"/>
              </w:rPr>
              <w:t>/Online video,</w:t>
            </w:r>
            <w:r w:rsidR="00404ED0" w:rsidRPr="0028068C">
              <w:rPr>
                <w:color w:val="000000"/>
                <w:sz w:val="22"/>
                <w:szCs w:val="22"/>
                <w:lang w:val="en-US"/>
              </w:rPr>
              <w:t xml:space="preserve"> </w:t>
            </w:r>
            <w:r w:rsidR="00F045D1" w:rsidRPr="0028068C">
              <w:rPr>
                <w:color w:val="000000"/>
                <w:sz w:val="22"/>
                <w:szCs w:val="22"/>
                <w:lang w:val="en-US"/>
              </w:rPr>
              <w:t xml:space="preserve">Apps &amp; Games, </w:t>
            </w:r>
            <w:r w:rsidR="00F27C8B" w:rsidRPr="0028068C">
              <w:rPr>
                <w:color w:val="000000"/>
                <w:sz w:val="22"/>
                <w:szCs w:val="22"/>
                <w:lang w:val="en-US"/>
              </w:rPr>
              <w:t xml:space="preserve">entertainment, </w:t>
            </w:r>
            <w:r w:rsidR="007860A0" w:rsidRPr="0028068C">
              <w:rPr>
                <w:color w:val="000000"/>
                <w:sz w:val="22"/>
                <w:szCs w:val="22"/>
                <w:lang w:val="en-US"/>
              </w:rPr>
              <w:t xml:space="preserve">animation, </w:t>
            </w:r>
            <w:r w:rsidR="00404ED0" w:rsidRPr="0028068C">
              <w:rPr>
                <w:color w:val="000000"/>
                <w:sz w:val="22"/>
                <w:szCs w:val="22"/>
                <w:lang w:val="en-US"/>
              </w:rPr>
              <w:t xml:space="preserve">advertising, </w:t>
            </w:r>
            <w:r w:rsidR="00F36D44" w:rsidRPr="0028068C">
              <w:rPr>
                <w:color w:val="000000"/>
                <w:sz w:val="22"/>
                <w:szCs w:val="22"/>
                <w:lang w:val="en-US"/>
              </w:rPr>
              <w:t xml:space="preserve">telecom, publishing, </w:t>
            </w:r>
            <w:r w:rsidR="00372ACD" w:rsidRPr="0028068C">
              <w:rPr>
                <w:color w:val="000000"/>
                <w:sz w:val="22"/>
                <w:szCs w:val="22"/>
                <w:lang w:val="en-US"/>
              </w:rPr>
              <w:t xml:space="preserve">insurance, banking, </w:t>
            </w:r>
            <w:r w:rsidR="00F36D44" w:rsidRPr="0028068C">
              <w:rPr>
                <w:color w:val="000000"/>
                <w:sz w:val="22"/>
                <w:szCs w:val="22"/>
                <w:lang w:val="en-US"/>
              </w:rPr>
              <w:t xml:space="preserve">retail, FMCG, </w:t>
            </w:r>
            <w:r w:rsidR="00404ED0" w:rsidRPr="0028068C">
              <w:rPr>
                <w:color w:val="000000"/>
                <w:sz w:val="22"/>
                <w:szCs w:val="22"/>
                <w:lang w:val="en-US"/>
              </w:rPr>
              <w:t xml:space="preserve">food, beverage, pharmaceuticals, </w:t>
            </w:r>
            <w:r w:rsidR="00097424" w:rsidRPr="0028068C">
              <w:rPr>
                <w:color w:val="000000"/>
                <w:sz w:val="22"/>
                <w:szCs w:val="22"/>
                <w:lang w:val="en-US"/>
              </w:rPr>
              <w:t>cosmetics, apparel, toys</w:t>
            </w:r>
            <w:r w:rsidR="00404ED0" w:rsidRPr="0028068C">
              <w:rPr>
                <w:color w:val="000000"/>
                <w:sz w:val="22"/>
                <w:szCs w:val="22"/>
                <w:lang w:val="en-US"/>
              </w:rPr>
              <w:t xml:space="preserve"> and other relevant fields.</w:t>
            </w:r>
          </w:p>
        </w:tc>
      </w:tr>
      <w:tr w:rsidR="002F46BA" w:rsidRPr="00A66DE4" w:rsidTr="0075250A">
        <w:trPr>
          <w:trHeight w:val="5134"/>
          <w:jc w:val="center"/>
        </w:trPr>
        <w:tc>
          <w:tcPr>
            <w:tcW w:w="1942" w:type="dxa"/>
          </w:tcPr>
          <w:p w:rsidR="002F46BA" w:rsidRDefault="00404ED0" w:rsidP="00CC42DB">
            <w:pPr>
              <w:pBdr>
                <w:top w:val="nil"/>
                <w:left w:val="nil"/>
                <w:bottom w:val="nil"/>
                <w:right w:val="nil"/>
                <w:between w:val="nil"/>
              </w:pBdr>
              <w:spacing w:line="240" w:lineRule="auto"/>
              <w:ind w:leftChars="0" w:left="0" w:firstLineChars="0" w:firstLine="0"/>
              <w:rPr>
                <w:b/>
                <w:color w:val="000000"/>
                <w:sz w:val="22"/>
                <w:szCs w:val="22"/>
              </w:rPr>
            </w:pPr>
            <w:r>
              <w:rPr>
                <w:b/>
                <w:color w:val="000000"/>
                <w:sz w:val="22"/>
                <w:szCs w:val="22"/>
              </w:rPr>
              <w:t>09/2006</w:t>
            </w:r>
            <w:r w:rsidR="00133554">
              <w:rPr>
                <w:b/>
                <w:color w:val="000000"/>
                <w:sz w:val="22"/>
                <w:szCs w:val="22"/>
              </w:rPr>
              <w:t xml:space="preserve"> – </w:t>
            </w:r>
            <w:r>
              <w:rPr>
                <w:b/>
                <w:color w:val="000000"/>
                <w:sz w:val="22"/>
                <w:szCs w:val="22"/>
              </w:rPr>
              <w:t>02/2013</w:t>
            </w:r>
          </w:p>
        </w:tc>
        <w:tc>
          <w:tcPr>
            <w:tcW w:w="8147" w:type="dxa"/>
            <w:gridSpan w:val="2"/>
          </w:tcPr>
          <w:p w:rsidR="00D11F99" w:rsidRPr="0028068C" w:rsidRDefault="00D11F99" w:rsidP="00CC42DB">
            <w:pPr>
              <w:pBdr>
                <w:top w:val="nil"/>
                <w:left w:val="nil"/>
                <w:bottom w:val="nil"/>
                <w:right w:val="nil"/>
                <w:between w:val="nil"/>
              </w:pBdr>
              <w:spacing w:line="240" w:lineRule="auto"/>
              <w:ind w:leftChars="0" w:left="0" w:firstLineChars="0" w:firstLine="0"/>
              <w:rPr>
                <w:color w:val="0000FF"/>
                <w:sz w:val="22"/>
                <w:szCs w:val="22"/>
                <w:u w:val="single"/>
                <w:lang w:val="en-US"/>
              </w:rPr>
            </w:pPr>
            <w:r w:rsidRPr="00371A7C">
              <w:rPr>
                <w:b/>
                <w:color w:val="000000"/>
                <w:u w:val="single"/>
                <w:lang w:val="en-US"/>
              </w:rPr>
              <w:t>INK Group</w:t>
            </w:r>
            <w:r w:rsidR="00371A7C" w:rsidRPr="00371A7C">
              <w:rPr>
                <w:color w:val="000000"/>
                <w:sz w:val="22"/>
                <w:szCs w:val="22"/>
                <w:lang w:val="en-US"/>
              </w:rPr>
              <w:t xml:space="preserve"> </w:t>
            </w:r>
            <w:r w:rsidRPr="00371A7C">
              <w:rPr>
                <w:color w:val="000000"/>
                <w:sz w:val="22"/>
                <w:szCs w:val="22"/>
                <w:lang w:val="en-US"/>
              </w:rPr>
              <w:t>(</w:t>
            </w:r>
            <w:r w:rsidRPr="00011CA4">
              <w:rPr>
                <w:i/>
                <w:color w:val="000000"/>
                <w:sz w:val="22"/>
                <w:szCs w:val="22"/>
                <w:lang w:val="en-US"/>
              </w:rPr>
              <w:t>Brand marketing agency</w:t>
            </w:r>
            <w:r w:rsidR="0043668C" w:rsidRPr="00011CA4">
              <w:rPr>
                <w:i/>
                <w:color w:val="000000"/>
                <w:sz w:val="22"/>
                <w:szCs w:val="22"/>
                <w:lang w:val="en-US"/>
              </w:rPr>
              <w:t xml:space="preserve"> based in Denmark</w:t>
            </w:r>
            <w:r w:rsidRPr="0028068C">
              <w:rPr>
                <w:color w:val="000000"/>
                <w:sz w:val="22"/>
                <w:szCs w:val="22"/>
                <w:lang w:val="en-US"/>
              </w:rPr>
              <w:t>).</w:t>
            </w:r>
            <w:r w:rsidRPr="0028068C">
              <w:rPr>
                <w:b/>
                <w:color w:val="000000"/>
                <w:sz w:val="22"/>
                <w:szCs w:val="22"/>
                <w:lang w:val="en-US"/>
              </w:rPr>
              <w:t xml:space="preserve"> </w:t>
            </w:r>
            <w:hyperlink r:id="rId16">
              <w:r w:rsidRPr="0028068C">
                <w:rPr>
                  <w:color w:val="0000FF"/>
                  <w:sz w:val="22"/>
                  <w:szCs w:val="22"/>
                  <w:u w:val="single"/>
                  <w:lang w:val="en-US"/>
                </w:rPr>
                <w:t>inkgrp.com</w:t>
              </w:r>
            </w:hyperlink>
            <w:r w:rsidRPr="0028068C">
              <w:rPr>
                <w:color w:val="0000FF"/>
                <w:sz w:val="22"/>
                <w:szCs w:val="22"/>
                <w:u w:val="single"/>
                <w:lang w:val="en-US"/>
              </w:rPr>
              <w:t xml:space="preserve"> </w:t>
            </w:r>
          </w:p>
          <w:p w:rsidR="002F46BA" w:rsidRPr="0028068C" w:rsidRDefault="00404ED0" w:rsidP="00267320">
            <w:pPr>
              <w:pBdr>
                <w:top w:val="nil"/>
                <w:left w:val="nil"/>
                <w:bottom w:val="nil"/>
                <w:right w:val="nil"/>
                <w:between w:val="nil"/>
              </w:pBdr>
              <w:spacing w:line="240" w:lineRule="auto"/>
              <w:ind w:left="0" w:hanging="2"/>
              <w:rPr>
                <w:color w:val="000000"/>
                <w:sz w:val="22"/>
                <w:szCs w:val="22"/>
                <w:lang w:val="en-US"/>
              </w:rPr>
            </w:pPr>
            <w:r w:rsidRPr="00371A7C">
              <w:rPr>
                <w:b/>
                <w:color w:val="000000"/>
                <w:lang w:val="en-US"/>
              </w:rPr>
              <w:t>Sales Director Russia&amp;CIS</w:t>
            </w:r>
            <w:r w:rsidRPr="00371A7C">
              <w:rPr>
                <w:color w:val="000000"/>
                <w:lang w:val="en-US"/>
              </w:rPr>
              <w:t>.</w:t>
            </w:r>
            <w:r w:rsidRPr="0028068C">
              <w:rPr>
                <w:color w:val="000000"/>
                <w:sz w:val="22"/>
                <w:szCs w:val="22"/>
                <w:lang w:val="en-US"/>
              </w:rPr>
              <w:t xml:space="preserve"> </w:t>
            </w:r>
            <w:r w:rsidRPr="0028068C">
              <w:rPr>
                <w:i/>
                <w:color w:val="000000"/>
                <w:sz w:val="22"/>
                <w:szCs w:val="22"/>
                <w:lang w:val="en-US"/>
              </w:rPr>
              <w:t>Reported to GM.</w:t>
            </w:r>
          </w:p>
          <w:p w:rsidR="00BC2163" w:rsidRPr="0028068C" w:rsidRDefault="00BC2163" w:rsidP="000A6FC2">
            <w:pPr>
              <w:numPr>
                <w:ilvl w:val="0"/>
                <w:numId w:val="2"/>
              </w:numPr>
              <w:pBdr>
                <w:top w:val="nil"/>
                <w:left w:val="nil"/>
                <w:bottom w:val="nil"/>
                <w:right w:val="nil"/>
                <w:between w:val="nil"/>
              </w:pBdr>
              <w:tabs>
                <w:tab w:val="left" w:pos="0"/>
                <w:tab w:val="left" w:pos="360"/>
              </w:tabs>
              <w:spacing w:before="80" w:line="240" w:lineRule="auto"/>
              <w:ind w:left="0" w:hanging="2"/>
              <w:rPr>
                <w:color w:val="000000"/>
                <w:sz w:val="22"/>
                <w:szCs w:val="22"/>
                <w:lang w:val="en-US"/>
              </w:rPr>
            </w:pPr>
            <w:r w:rsidRPr="0028068C">
              <w:rPr>
                <w:color w:val="000000"/>
                <w:sz w:val="22"/>
                <w:szCs w:val="22"/>
                <w:lang w:val="en-US"/>
              </w:rPr>
              <w:t>Manag</w:t>
            </w:r>
            <w:r w:rsidRPr="0028068C">
              <w:rPr>
                <w:sz w:val="22"/>
                <w:szCs w:val="22"/>
                <w:lang w:val="en-US"/>
              </w:rPr>
              <w:t xml:space="preserve">ed </w:t>
            </w:r>
            <w:r w:rsidRPr="0028068C">
              <w:rPr>
                <w:color w:val="000000"/>
                <w:sz w:val="22"/>
                <w:szCs w:val="22"/>
                <w:lang w:val="en-US"/>
              </w:rPr>
              <w:t>start-up activity of the Russian branch. Set</w:t>
            </w:r>
            <w:r w:rsidRPr="0028068C">
              <w:rPr>
                <w:sz w:val="22"/>
                <w:szCs w:val="22"/>
                <w:lang w:val="en-US"/>
              </w:rPr>
              <w:t xml:space="preserve"> up</w:t>
            </w:r>
            <w:r w:rsidRPr="0028068C">
              <w:rPr>
                <w:color w:val="000000"/>
                <w:sz w:val="22"/>
                <w:szCs w:val="22"/>
                <w:lang w:val="en-US"/>
              </w:rPr>
              <w:t xml:space="preserve"> the branch’s brand &amp; sales strategies.</w:t>
            </w:r>
          </w:p>
          <w:p w:rsidR="00BC2163" w:rsidRPr="0028068C" w:rsidRDefault="00BC2163" w:rsidP="000A6FC2">
            <w:pPr>
              <w:numPr>
                <w:ilvl w:val="0"/>
                <w:numId w:val="2"/>
              </w:numPr>
              <w:pBdr>
                <w:top w:val="nil"/>
                <w:left w:val="nil"/>
                <w:bottom w:val="nil"/>
                <w:right w:val="nil"/>
                <w:between w:val="nil"/>
              </w:pBdr>
              <w:tabs>
                <w:tab w:val="left" w:pos="0"/>
                <w:tab w:val="left" w:pos="360"/>
              </w:tabs>
              <w:spacing w:before="80" w:line="240" w:lineRule="auto"/>
              <w:ind w:left="0" w:hanging="2"/>
              <w:rPr>
                <w:color w:val="000000"/>
                <w:sz w:val="22"/>
                <w:szCs w:val="22"/>
                <w:lang w:val="en-US"/>
              </w:rPr>
            </w:pPr>
            <w:r w:rsidRPr="0028068C">
              <w:rPr>
                <w:color w:val="000000"/>
                <w:sz w:val="22"/>
                <w:szCs w:val="22"/>
                <w:lang w:val="en-US"/>
              </w:rPr>
              <w:t>Direct</w:t>
            </w:r>
            <w:r w:rsidRPr="0028068C">
              <w:rPr>
                <w:sz w:val="22"/>
                <w:szCs w:val="22"/>
                <w:lang w:val="en-US"/>
              </w:rPr>
              <w:t>ed all</w:t>
            </w:r>
            <w:r w:rsidRPr="0028068C">
              <w:rPr>
                <w:color w:val="000000"/>
                <w:sz w:val="22"/>
                <w:szCs w:val="22"/>
                <w:lang w:val="en-US"/>
              </w:rPr>
              <w:t xml:space="preserve"> sales activities. Manag</w:t>
            </w:r>
            <w:r w:rsidRPr="0028068C">
              <w:rPr>
                <w:sz w:val="22"/>
                <w:szCs w:val="22"/>
                <w:lang w:val="en-US"/>
              </w:rPr>
              <w:t>ed human</w:t>
            </w:r>
            <w:r w:rsidRPr="0028068C">
              <w:rPr>
                <w:color w:val="000000"/>
                <w:sz w:val="22"/>
                <w:szCs w:val="22"/>
                <w:lang w:val="en-US"/>
              </w:rPr>
              <w:t>, financial and material resources.</w:t>
            </w:r>
          </w:p>
          <w:p w:rsidR="00BC2163" w:rsidRPr="0028068C" w:rsidRDefault="00BC2163" w:rsidP="000A6FC2">
            <w:pPr>
              <w:numPr>
                <w:ilvl w:val="0"/>
                <w:numId w:val="2"/>
              </w:numPr>
              <w:pBdr>
                <w:top w:val="nil"/>
                <w:left w:val="nil"/>
                <w:bottom w:val="nil"/>
                <w:right w:val="nil"/>
                <w:between w:val="nil"/>
              </w:pBdr>
              <w:tabs>
                <w:tab w:val="left" w:pos="0"/>
                <w:tab w:val="left" w:pos="360"/>
              </w:tabs>
              <w:spacing w:before="80" w:line="240" w:lineRule="auto"/>
              <w:ind w:left="0" w:hanging="2"/>
              <w:rPr>
                <w:color w:val="000000"/>
                <w:sz w:val="22"/>
                <w:szCs w:val="22"/>
                <w:lang w:val="en-US"/>
              </w:rPr>
            </w:pPr>
            <w:r w:rsidRPr="0028068C">
              <w:rPr>
                <w:color w:val="000000"/>
                <w:sz w:val="22"/>
                <w:szCs w:val="22"/>
                <w:lang w:val="en-US"/>
              </w:rPr>
              <w:t>Developed and implement sales &amp;marketing strategy for Russia and international markets.</w:t>
            </w:r>
          </w:p>
          <w:p w:rsidR="00BC2163" w:rsidRPr="0028068C" w:rsidRDefault="00BC2163" w:rsidP="000A6FC2">
            <w:pPr>
              <w:numPr>
                <w:ilvl w:val="0"/>
                <w:numId w:val="2"/>
              </w:numPr>
              <w:pBdr>
                <w:top w:val="nil"/>
                <w:left w:val="nil"/>
                <w:bottom w:val="nil"/>
                <w:right w:val="nil"/>
                <w:between w:val="nil"/>
              </w:pBdr>
              <w:tabs>
                <w:tab w:val="left" w:pos="0"/>
                <w:tab w:val="left" w:pos="360"/>
              </w:tabs>
              <w:spacing w:before="80" w:line="240" w:lineRule="auto"/>
              <w:ind w:left="0" w:hanging="2"/>
              <w:rPr>
                <w:color w:val="000000"/>
                <w:sz w:val="22"/>
                <w:szCs w:val="22"/>
                <w:lang w:val="en-US"/>
              </w:rPr>
            </w:pPr>
            <w:r w:rsidRPr="0028068C">
              <w:rPr>
                <w:color w:val="000000"/>
                <w:sz w:val="22"/>
                <w:szCs w:val="22"/>
                <w:lang w:val="en-US"/>
              </w:rPr>
              <w:t>Supervis</w:t>
            </w:r>
            <w:r w:rsidRPr="0028068C">
              <w:rPr>
                <w:sz w:val="22"/>
                <w:szCs w:val="22"/>
                <w:lang w:val="en-US"/>
              </w:rPr>
              <w:t>ed commercial</w:t>
            </w:r>
            <w:r w:rsidRPr="0028068C">
              <w:rPr>
                <w:color w:val="000000"/>
                <w:sz w:val="22"/>
                <w:szCs w:val="22"/>
                <w:lang w:val="en-US"/>
              </w:rPr>
              <w:t xml:space="preserve"> negotiations, </w:t>
            </w:r>
            <w:r w:rsidRPr="0028068C">
              <w:rPr>
                <w:sz w:val="22"/>
                <w:szCs w:val="22"/>
                <w:lang w:val="en-US"/>
              </w:rPr>
              <w:t>established and maintained relationship</w:t>
            </w:r>
            <w:r w:rsidRPr="0028068C">
              <w:rPr>
                <w:color w:val="000000"/>
                <w:sz w:val="22"/>
                <w:szCs w:val="22"/>
                <w:lang w:val="en-US"/>
              </w:rPr>
              <w:t xml:space="preserve"> with key clients &amp; partners, interacted with retailers, developed new &amp; existing business</w:t>
            </w:r>
            <w:r w:rsidRPr="0028068C">
              <w:rPr>
                <w:rFonts w:ascii="Verdana" w:eastAsia="Verdana" w:hAnsi="Verdana" w:cs="Verdana"/>
                <w:color w:val="000000"/>
                <w:sz w:val="22"/>
                <w:szCs w:val="22"/>
                <w:lang w:val="en-US"/>
              </w:rPr>
              <w:t>.</w:t>
            </w:r>
          </w:p>
          <w:p w:rsidR="00BC2163" w:rsidRDefault="00BC2163" w:rsidP="000A6FC2">
            <w:pPr>
              <w:numPr>
                <w:ilvl w:val="0"/>
                <w:numId w:val="2"/>
              </w:numPr>
              <w:pBdr>
                <w:top w:val="nil"/>
                <w:left w:val="nil"/>
                <w:bottom w:val="nil"/>
                <w:right w:val="nil"/>
                <w:between w:val="nil"/>
              </w:pBdr>
              <w:tabs>
                <w:tab w:val="left" w:pos="0"/>
                <w:tab w:val="left" w:pos="360"/>
              </w:tabs>
              <w:spacing w:before="80" w:line="240" w:lineRule="auto"/>
              <w:ind w:left="0" w:hanging="2"/>
              <w:rPr>
                <w:color w:val="000000"/>
                <w:sz w:val="22"/>
                <w:szCs w:val="22"/>
                <w:lang w:val="en-US"/>
              </w:rPr>
            </w:pPr>
            <w:r w:rsidRPr="0028068C">
              <w:rPr>
                <w:sz w:val="22"/>
                <w:szCs w:val="22"/>
                <w:lang w:val="en-US"/>
              </w:rPr>
              <w:t>Conducted market</w:t>
            </w:r>
            <w:r w:rsidRPr="0028068C">
              <w:rPr>
                <w:color w:val="000000"/>
                <w:sz w:val="22"/>
                <w:szCs w:val="22"/>
                <w:lang w:val="en-US"/>
              </w:rPr>
              <w:t xml:space="preserve"> research</w:t>
            </w:r>
            <w:r w:rsidRPr="0028068C">
              <w:rPr>
                <w:i/>
                <w:color w:val="000000"/>
                <w:sz w:val="22"/>
                <w:szCs w:val="22"/>
                <w:lang w:val="en-US"/>
              </w:rPr>
              <w:t xml:space="preserve">, </w:t>
            </w:r>
            <w:r w:rsidRPr="0028068C">
              <w:rPr>
                <w:sz w:val="22"/>
                <w:szCs w:val="22"/>
                <w:lang w:val="en-US"/>
              </w:rPr>
              <w:t>launched co-branding</w:t>
            </w:r>
            <w:r w:rsidRPr="0028068C">
              <w:rPr>
                <w:color w:val="000000"/>
                <w:sz w:val="22"/>
                <w:szCs w:val="22"/>
                <w:lang w:val="en-US"/>
              </w:rPr>
              <w:t xml:space="preserve"> programs, interacted with advertising agencies, developed PR- Promo &amp;Ad programs (ATL, BTL) for key clients. Represented the business at conferences, trade fairs and events.</w:t>
            </w:r>
          </w:p>
          <w:p w:rsidR="004B1726" w:rsidRDefault="004B1726" w:rsidP="00EB605B">
            <w:pPr>
              <w:numPr>
                <w:ilvl w:val="0"/>
                <w:numId w:val="2"/>
              </w:numPr>
              <w:pBdr>
                <w:top w:val="nil"/>
                <w:left w:val="nil"/>
                <w:bottom w:val="nil"/>
                <w:right w:val="nil"/>
                <w:between w:val="nil"/>
              </w:pBdr>
              <w:tabs>
                <w:tab w:val="left" w:pos="0"/>
                <w:tab w:val="left" w:pos="360"/>
              </w:tabs>
              <w:spacing w:before="120" w:line="240" w:lineRule="auto"/>
              <w:ind w:left="0" w:hanging="2"/>
              <w:rPr>
                <w:sz w:val="22"/>
                <w:szCs w:val="22"/>
                <w:lang w:val="en-US"/>
              </w:rPr>
            </w:pPr>
            <w:r w:rsidRPr="004B1726">
              <w:rPr>
                <w:sz w:val="22"/>
                <w:szCs w:val="22"/>
                <w:lang w:val="en-US"/>
              </w:rPr>
              <w:t>Masha &amp; the Bear</w:t>
            </w:r>
            <w:r w:rsidR="002859CE">
              <w:rPr>
                <w:sz w:val="22"/>
                <w:szCs w:val="22"/>
                <w:lang w:val="en-US"/>
              </w:rPr>
              <w:t xml:space="preserve"> (</w:t>
            </w:r>
            <w:hyperlink r:id="rId17">
              <w:r w:rsidR="002859CE" w:rsidRPr="0028068C">
                <w:rPr>
                  <w:b/>
                  <w:color w:val="000000"/>
                  <w:sz w:val="20"/>
                  <w:szCs w:val="20"/>
                  <w:lang w:val="en-US"/>
                </w:rPr>
                <w:t>https://mashabear.com/</w:t>
              </w:r>
            </w:hyperlink>
            <w:r w:rsidR="002859CE">
              <w:rPr>
                <w:lang w:val="en-US"/>
              </w:rPr>
              <w:t>)</w:t>
            </w:r>
            <w:r>
              <w:rPr>
                <w:sz w:val="22"/>
                <w:szCs w:val="22"/>
                <w:lang w:val="en-US"/>
              </w:rPr>
              <w:t xml:space="preserve"> –</w:t>
            </w:r>
            <w:r w:rsidR="002859CE">
              <w:rPr>
                <w:sz w:val="22"/>
                <w:szCs w:val="22"/>
                <w:lang w:val="en-US"/>
              </w:rPr>
              <w:t>b</w:t>
            </w:r>
            <w:r>
              <w:rPr>
                <w:sz w:val="22"/>
                <w:szCs w:val="22"/>
                <w:lang w:val="en-US"/>
              </w:rPr>
              <w:t>rand building from scratch.</w:t>
            </w:r>
            <w:r w:rsidR="00A66DE4">
              <w:rPr>
                <w:sz w:val="22"/>
                <w:szCs w:val="22"/>
                <w:lang w:val="en-US"/>
              </w:rPr>
              <w:t xml:space="preserve"> </w:t>
            </w:r>
          </w:p>
          <w:p w:rsidR="00BD3432" w:rsidRDefault="00BD3432" w:rsidP="0075250A">
            <w:pPr>
              <w:pBdr>
                <w:top w:val="nil"/>
                <w:left w:val="nil"/>
                <w:bottom w:val="nil"/>
                <w:right w:val="nil"/>
                <w:between w:val="nil"/>
              </w:pBdr>
              <w:spacing w:line="240" w:lineRule="auto"/>
              <w:ind w:left="0" w:hanging="2"/>
              <w:rPr>
                <w:b/>
                <w:color w:val="000000"/>
                <w:sz w:val="20"/>
                <w:szCs w:val="20"/>
                <w:lang w:val="en-US"/>
              </w:rPr>
            </w:pPr>
          </w:p>
          <w:p w:rsidR="00A66DE4" w:rsidRDefault="00BC2163" w:rsidP="0075250A">
            <w:pPr>
              <w:pBdr>
                <w:top w:val="nil"/>
                <w:left w:val="nil"/>
                <w:bottom w:val="nil"/>
                <w:right w:val="nil"/>
                <w:between w:val="nil"/>
              </w:pBdr>
              <w:spacing w:line="240" w:lineRule="auto"/>
              <w:ind w:left="0" w:hanging="2"/>
              <w:rPr>
                <w:b/>
                <w:color w:val="000000"/>
                <w:sz w:val="20"/>
                <w:szCs w:val="20"/>
                <w:lang w:val="en-US"/>
              </w:rPr>
            </w:pPr>
            <w:r w:rsidRPr="0028068C">
              <w:rPr>
                <w:b/>
                <w:color w:val="000000"/>
                <w:sz w:val="20"/>
                <w:szCs w:val="20"/>
                <w:lang w:val="en-US"/>
              </w:rPr>
              <w:t>Partners: Warner Bros, Lucas film, 20th Century Fox, Lego, ΜGA Entertainment, IMPS, HIT Entertainment, CN</w:t>
            </w:r>
            <w:r w:rsidR="00A66DE4">
              <w:rPr>
                <w:b/>
                <w:color w:val="000000"/>
                <w:sz w:val="20"/>
                <w:szCs w:val="20"/>
                <w:lang w:val="en-US"/>
              </w:rPr>
              <w:t>, Lucas film, Discovery Channel.</w:t>
            </w:r>
          </w:p>
          <w:p w:rsidR="002F46BA" w:rsidRPr="0028068C" w:rsidRDefault="00BC2163" w:rsidP="00A66DE4">
            <w:pPr>
              <w:pBdr>
                <w:top w:val="nil"/>
                <w:left w:val="nil"/>
                <w:bottom w:val="nil"/>
                <w:right w:val="nil"/>
                <w:between w:val="nil"/>
              </w:pBdr>
              <w:spacing w:line="240" w:lineRule="auto"/>
              <w:ind w:left="0" w:hanging="2"/>
              <w:rPr>
                <w:color w:val="000000"/>
                <w:sz w:val="22"/>
                <w:szCs w:val="22"/>
                <w:lang w:val="en-US"/>
              </w:rPr>
            </w:pPr>
            <w:r w:rsidRPr="0028068C">
              <w:rPr>
                <w:b/>
                <w:color w:val="000000"/>
                <w:sz w:val="20"/>
                <w:szCs w:val="20"/>
                <w:lang w:val="en-US"/>
              </w:rPr>
              <w:t xml:space="preserve"> Animaccord (Masha &amp; the Bear - the number1 Russian brand in Russia and worldwide, included into the Guin</w:t>
            </w:r>
            <w:r w:rsidR="00A66DE4">
              <w:rPr>
                <w:b/>
                <w:color w:val="000000"/>
                <w:sz w:val="20"/>
                <w:szCs w:val="20"/>
                <w:lang w:val="en-US"/>
              </w:rPr>
              <w:t>n</w:t>
            </w:r>
            <w:r w:rsidRPr="0028068C">
              <w:rPr>
                <w:b/>
                <w:color w:val="000000"/>
                <w:sz w:val="20"/>
                <w:szCs w:val="20"/>
                <w:lang w:val="en-US"/>
              </w:rPr>
              <w:t xml:space="preserve">ess Book of records). </w:t>
            </w:r>
          </w:p>
        </w:tc>
      </w:tr>
      <w:tr w:rsidR="002F46BA" w:rsidRPr="004B1726" w:rsidTr="000E6B53">
        <w:trPr>
          <w:trHeight w:val="1253"/>
          <w:jc w:val="center"/>
        </w:trPr>
        <w:tc>
          <w:tcPr>
            <w:tcW w:w="1942" w:type="dxa"/>
          </w:tcPr>
          <w:p w:rsidR="002F46BA" w:rsidRDefault="009F47F2" w:rsidP="00267320">
            <w:pPr>
              <w:pBdr>
                <w:top w:val="nil"/>
                <w:left w:val="nil"/>
                <w:bottom w:val="nil"/>
                <w:right w:val="nil"/>
                <w:between w:val="nil"/>
              </w:pBdr>
              <w:spacing w:line="240" w:lineRule="auto"/>
              <w:ind w:left="0" w:hanging="2"/>
              <w:rPr>
                <w:b/>
                <w:color w:val="000000"/>
                <w:sz w:val="22"/>
                <w:szCs w:val="22"/>
                <w:lang w:val="en-US"/>
              </w:rPr>
            </w:pPr>
            <w:r>
              <w:rPr>
                <w:b/>
                <w:color w:val="000000"/>
                <w:sz w:val="22"/>
                <w:szCs w:val="22"/>
                <w:lang w:val="en-US"/>
              </w:rPr>
              <w:t>0</w:t>
            </w:r>
            <w:r w:rsidR="00404ED0">
              <w:rPr>
                <w:b/>
                <w:color w:val="000000"/>
                <w:sz w:val="22"/>
                <w:szCs w:val="22"/>
              </w:rPr>
              <w:t>2/2004 – 07/2005</w:t>
            </w:r>
          </w:p>
          <w:p w:rsidR="00C00A82" w:rsidRPr="00C00A82" w:rsidRDefault="00C00A82" w:rsidP="00CC42DB">
            <w:pPr>
              <w:pBdr>
                <w:top w:val="nil"/>
                <w:left w:val="nil"/>
                <w:bottom w:val="nil"/>
                <w:right w:val="nil"/>
                <w:between w:val="nil"/>
              </w:pBdr>
              <w:spacing w:line="240" w:lineRule="auto"/>
              <w:ind w:leftChars="0" w:left="0" w:firstLineChars="0" w:firstLine="0"/>
              <w:rPr>
                <w:b/>
                <w:color w:val="000000"/>
                <w:sz w:val="22"/>
                <w:szCs w:val="22"/>
                <w:lang w:val="en-US"/>
              </w:rPr>
            </w:pPr>
          </w:p>
        </w:tc>
        <w:tc>
          <w:tcPr>
            <w:tcW w:w="8147" w:type="dxa"/>
            <w:gridSpan w:val="2"/>
          </w:tcPr>
          <w:p w:rsidR="00EA6580" w:rsidRDefault="00BC05A0" w:rsidP="00BC05A0">
            <w:pPr>
              <w:pBdr>
                <w:top w:val="nil"/>
                <w:left w:val="nil"/>
                <w:bottom w:val="nil"/>
                <w:right w:val="nil"/>
                <w:between w:val="nil"/>
              </w:pBdr>
              <w:spacing w:line="240" w:lineRule="auto"/>
              <w:ind w:left="0" w:hanging="2"/>
              <w:rPr>
                <w:color w:val="0000FF"/>
                <w:sz w:val="22"/>
                <w:szCs w:val="22"/>
                <w:lang w:val="en-US"/>
              </w:rPr>
            </w:pPr>
            <w:r w:rsidRPr="00371A7C">
              <w:rPr>
                <w:b/>
                <w:color w:val="000000"/>
                <w:u w:val="single"/>
                <w:lang w:val="en-US"/>
              </w:rPr>
              <w:t>Metallschneider –Radial</w:t>
            </w:r>
            <w:r w:rsidRPr="0028068C">
              <w:rPr>
                <w:sz w:val="22"/>
                <w:szCs w:val="22"/>
                <w:lang w:val="en-US"/>
              </w:rPr>
              <w:t xml:space="preserve"> (</w:t>
            </w:r>
            <w:hyperlink r:id="rId18" w:history="1">
              <w:r w:rsidRPr="0028068C">
                <w:rPr>
                  <w:rStyle w:val="a4"/>
                  <w:rFonts w:asciiTheme="minorHAnsi" w:eastAsiaTheme="minorEastAsia" w:hAnsiTheme="minorHAnsi" w:cstheme="minorBidi"/>
                  <w:position w:val="0"/>
                  <w:sz w:val="22"/>
                  <w:szCs w:val="22"/>
                  <w:lang w:val="en-US"/>
                </w:rPr>
                <w:t>metallschneider.de</w:t>
              </w:r>
            </w:hyperlink>
            <w:r w:rsidRPr="0028068C">
              <w:rPr>
                <w:color w:val="0000FF"/>
                <w:sz w:val="22"/>
                <w:szCs w:val="22"/>
                <w:u w:val="single"/>
                <w:lang w:val="en-US"/>
              </w:rPr>
              <w:t>)</w:t>
            </w:r>
            <w:r w:rsidRPr="00EA6580">
              <w:rPr>
                <w:color w:val="0000FF"/>
                <w:sz w:val="22"/>
                <w:szCs w:val="22"/>
                <w:lang w:val="en-US"/>
              </w:rPr>
              <w:t>.</w:t>
            </w:r>
          </w:p>
          <w:p w:rsidR="00BC05A0" w:rsidRPr="0028068C" w:rsidRDefault="003A0884" w:rsidP="00BC05A0">
            <w:pPr>
              <w:pBdr>
                <w:top w:val="nil"/>
                <w:left w:val="nil"/>
                <w:bottom w:val="nil"/>
                <w:right w:val="nil"/>
                <w:between w:val="nil"/>
              </w:pBdr>
              <w:spacing w:line="240" w:lineRule="auto"/>
              <w:ind w:left="0" w:hanging="2"/>
              <w:rPr>
                <w:color w:val="0000FF"/>
                <w:sz w:val="22"/>
                <w:szCs w:val="22"/>
                <w:u w:val="single"/>
                <w:lang w:val="en-US"/>
              </w:rPr>
            </w:pPr>
            <w:r w:rsidRPr="0028068C">
              <w:rPr>
                <w:i/>
                <w:color w:val="000000"/>
                <w:sz w:val="22"/>
                <w:szCs w:val="22"/>
                <w:lang w:val="en-US"/>
              </w:rPr>
              <w:t>Services in VIP Real Estate area. Technical design and mounting of lifting systems, moving staircase, gates etc. Equipment imported from Germany.</w:t>
            </w:r>
          </w:p>
          <w:p w:rsidR="00147BE2" w:rsidRPr="0028068C" w:rsidRDefault="00BC05A0" w:rsidP="00371A7C">
            <w:pPr>
              <w:pBdr>
                <w:top w:val="nil"/>
                <w:left w:val="nil"/>
                <w:bottom w:val="nil"/>
                <w:right w:val="nil"/>
                <w:between w:val="nil"/>
              </w:pBdr>
              <w:spacing w:line="240" w:lineRule="auto"/>
              <w:ind w:left="0" w:hanging="2"/>
              <w:rPr>
                <w:color w:val="000000"/>
                <w:sz w:val="22"/>
                <w:szCs w:val="22"/>
                <w:lang w:val="en-US"/>
              </w:rPr>
            </w:pPr>
            <w:r w:rsidRPr="00371A7C">
              <w:rPr>
                <w:b/>
                <w:color w:val="000000"/>
                <w:lang w:val="en-US"/>
              </w:rPr>
              <w:t>Head of Marketing and Pre-sales Department</w:t>
            </w:r>
            <w:r w:rsidR="00147BE2" w:rsidRPr="0028068C">
              <w:rPr>
                <w:b/>
                <w:color w:val="000000"/>
                <w:sz w:val="22"/>
                <w:szCs w:val="22"/>
                <w:lang w:val="en-US"/>
              </w:rPr>
              <w:t xml:space="preserve"> </w:t>
            </w:r>
          </w:p>
        </w:tc>
      </w:tr>
      <w:tr w:rsidR="009F47F2" w:rsidRPr="004B1726" w:rsidTr="000E6B53">
        <w:trPr>
          <w:trHeight w:val="960"/>
          <w:jc w:val="center"/>
        </w:trPr>
        <w:tc>
          <w:tcPr>
            <w:tcW w:w="1942" w:type="dxa"/>
          </w:tcPr>
          <w:p w:rsidR="00CC42DB" w:rsidRPr="00CC42DB" w:rsidRDefault="00CC42DB" w:rsidP="00CC42DB">
            <w:pPr>
              <w:pBdr>
                <w:top w:val="nil"/>
                <w:left w:val="nil"/>
                <w:bottom w:val="nil"/>
                <w:right w:val="nil"/>
                <w:between w:val="nil"/>
              </w:pBdr>
              <w:spacing w:line="240" w:lineRule="auto"/>
              <w:ind w:left="0" w:hanging="2"/>
              <w:rPr>
                <w:b/>
                <w:color w:val="000000"/>
                <w:sz w:val="22"/>
                <w:szCs w:val="22"/>
                <w:lang w:val="en-US"/>
              </w:rPr>
            </w:pPr>
            <w:r w:rsidRPr="00CC42DB">
              <w:rPr>
                <w:b/>
                <w:color w:val="000000"/>
                <w:sz w:val="22"/>
                <w:szCs w:val="22"/>
              </w:rPr>
              <w:t>12/2001</w:t>
            </w:r>
            <w:r w:rsidR="00133554">
              <w:rPr>
                <w:b/>
                <w:color w:val="000000"/>
                <w:sz w:val="22"/>
                <w:szCs w:val="22"/>
              </w:rPr>
              <w:t xml:space="preserve"> – </w:t>
            </w:r>
            <w:r w:rsidRPr="00CC42DB">
              <w:rPr>
                <w:b/>
                <w:color w:val="000000"/>
                <w:sz w:val="22"/>
                <w:szCs w:val="22"/>
                <w:lang w:val="en-US"/>
              </w:rPr>
              <w:t>0</w:t>
            </w:r>
            <w:r w:rsidRPr="00CC42DB">
              <w:rPr>
                <w:b/>
                <w:color w:val="000000"/>
                <w:sz w:val="22"/>
                <w:szCs w:val="22"/>
              </w:rPr>
              <w:t>2/2004</w:t>
            </w:r>
          </w:p>
          <w:p w:rsidR="009F47F2" w:rsidRPr="00CC42DB" w:rsidRDefault="009F47F2" w:rsidP="009F47F2">
            <w:pPr>
              <w:pBdr>
                <w:top w:val="nil"/>
                <w:left w:val="nil"/>
                <w:bottom w:val="nil"/>
                <w:right w:val="nil"/>
                <w:between w:val="nil"/>
              </w:pBdr>
              <w:spacing w:line="240" w:lineRule="auto"/>
              <w:ind w:left="0" w:hanging="2"/>
              <w:rPr>
                <w:rFonts w:ascii="Arimo" w:eastAsia="Arimo" w:hAnsi="Arimo" w:cs="Arimo"/>
                <w:b/>
                <w:color w:val="000000"/>
                <w:sz w:val="22"/>
                <w:szCs w:val="22"/>
              </w:rPr>
            </w:pPr>
          </w:p>
        </w:tc>
        <w:tc>
          <w:tcPr>
            <w:tcW w:w="8147" w:type="dxa"/>
            <w:gridSpan w:val="2"/>
          </w:tcPr>
          <w:p w:rsidR="000048C4" w:rsidRDefault="00CC42DB" w:rsidP="00CC42DB">
            <w:pPr>
              <w:pBdr>
                <w:top w:val="nil"/>
                <w:left w:val="nil"/>
                <w:bottom w:val="nil"/>
                <w:right w:val="nil"/>
                <w:between w:val="nil"/>
              </w:pBdr>
              <w:spacing w:line="240" w:lineRule="auto"/>
              <w:ind w:left="0" w:hanging="2"/>
              <w:rPr>
                <w:color w:val="0000FF"/>
                <w:sz w:val="22"/>
                <w:szCs w:val="22"/>
                <w:u w:val="single"/>
                <w:lang w:val="en-US"/>
              </w:rPr>
            </w:pPr>
            <w:r w:rsidRPr="00371A7C">
              <w:rPr>
                <w:b/>
                <w:color w:val="000000"/>
                <w:u w:val="single"/>
                <w:lang w:val="en-US"/>
              </w:rPr>
              <w:t>Promo Service</w:t>
            </w:r>
            <w:r w:rsidRPr="0028068C">
              <w:rPr>
                <w:b/>
                <w:color w:val="000000"/>
                <w:sz w:val="22"/>
                <w:szCs w:val="22"/>
                <w:lang w:val="en-US"/>
              </w:rPr>
              <w:t xml:space="preserve"> (</w:t>
            </w:r>
            <w:hyperlink r:id="rId19">
              <w:r w:rsidRPr="0028068C">
                <w:rPr>
                  <w:color w:val="0000FF"/>
                  <w:sz w:val="22"/>
                  <w:szCs w:val="22"/>
                  <w:u w:val="single"/>
                  <w:lang w:val="en-US"/>
                </w:rPr>
                <w:t>ergaonline.com</w:t>
              </w:r>
            </w:hyperlink>
            <w:r w:rsidRPr="0028068C">
              <w:rPr>
                <w:color w:val="0000FF"/>
                <w:sz w:val="22"/>
                <w:szCs w:val="22"/>
                <w:u w:val="single"/>
                <w:lang w:val="en-US"/>
              </w:rPr>
              <w:t>)</w:t>
            </w:r>
          </w:p>
          <w:p w:rsidR="00CC42DB" w:rsidRPr="0028068C" w:rsidRDefault="00CC42DB" w:rsidP="00CC42DB">
            <w:pPr>
              <w:pBdr>
                <w:top w:val="nil"/>
                <w:left w:val="nil"/>
                <w:bottom w:val="nil"/>
                <w:right w:val="nil"/>
                <w:between w:val="nil"/>
              </w:pBdr>
              <w:spacing w:line="240" w:lineRule="auto"/>
              <w:ind w:left="0" w:hanging="2"/>
              <w:rPr>
                <w:b/>
                <w:color w:val="000000"/>
                <w:sz w:val="22"/>
                <w:szCs w:val="22"/>
                <w:lang w:val="en-US"/>
              </w:rPr>
            </w:pPr>
            <w:r w:rsidRPr="0028068C">
              <w:rPr>
                <w:i/>
                <w:color w:val="000000"/>
                <w:sz w:val="22"/>
                <w:szCs w:val="22"/>
                <w:lang w:val="en-US"/>
              </w:rPr>
              <w:t>Italian company specializing in BTL activity,  promo items, business gifts, souvenirs</w:t>
            </w:r>
          </w:p>
          <w:p w:rsidR="009F47F2" w:rsidRPr="0028068C" w:rsidRDefault="00CC42DB" w:rsidP="00371A7C">
            <w:pPr>
              <w:pBdr>
                <w:top w:val="nil"/>
                <w:left w:val="nil"/>
                <w:bottom w:val="nil"/>
                <w:right w:val="nil"/>
                <w:between w:val="nil"/>
              </w:pBdr>
              <w:spacing w:line="240" w:lineRule="auto"/>
              <w:ind w:left="0" w:hanging="2"/>
              <w:rPr>
                <w:rFonts w:ascii="Arimo" w:eastAsia="Arimo" w:hAnsi="Arimo" w:cs="Arimo"/>
                <w:color w:val="000000"/>
                <w:sz w:val="22"/>
                <w:szCs w:val="22"/>
                <w:lang w:val="en-GB"/>
              </w:rPr>
            </w:pPr>
            <w:r w:rsidRPr="00371A7C">
              <w:rPr>
                <w:b/>
                <w:color w:val="000000"/>
                <w:lang w:val="en-US"/>
              </w:rPr>
              <w:t>Sales and Marketing Manager Russia&amp;CIS.</w:t>
            </w:r>
          </w:p>
        </w:tc>
      </w:tr>
      <w:tr w:rsidR="002F46BA" w:rsidRPr="004B1726" w:rsidTr="000E6B53">
        <w:trPr>
          <w:trHeight w:val="946"/>
          <w:jc w:val="center"/>
        </w:trPr>
        <w:tc>
          <w:tcPr>
            <w:tcW w:w="1942" w:type="dxa"/>
          </w:tcPr>
          <w:p w:rsidR="009F47F2" w:rsidRPr="00CC42DB" w:rsidRDefault="009F47F2" w:rsidP="009F47F2">
            <w:pPr>
              <w:pBdr>
                <w:top w:val="nil"/>
                <w:left w:val="nil"/>
                <w:bottom w:val="nil"/>
                <w:right w:val="nil"/>
                <w:between w:val="nil"/>
              </w:pBdr>
              <w:spacing w:line="240" w:lineRule="auto"/>
              <w:ind w:left="0" w:hanging="2"/>
              <w:rPr>
                <w:b/>
                <w:color w:val="000000"/>
                <w:sz w:val="22"/>
                <w:szCs w:val="22"/>
                <w:lang w:val="en-US"/>
              </w:rPr>
            </w:pPr>
            <w:r w:rsidRPr="00CC42DB">
              <w:rPr>
                <w:b/>
                <w:color w:val="000000"/>
                <w:sz w:val="22"/>
                <w:szCs w:val="22"/>
                <w:lang w:val="en-US"/>
              </w:rPr>
              <w:t>02/1999</w:t>
            </w:r>
            <w:r w:rsidR="00133554">
              <w:rPr>
                <w:b/>
                <w:color w:val="000000"/>
                <w:sz w:val="22"/>
                <w:szCs w:val="22"/>
              </w:rPr>
              <w:t xml:space="preserve"> – </w:t>
            </w:r>
            <w:r w:rsidRPr="00CC42DB">
              <w:rPr>
                <w:b/>
                <w:color w:val="000000"/>
                <w:sz w:val="22"/>
                <w:szCs w:val="22"/>
                <w:lang w:val="en-US"/>
              </w:rPr>
              <w:t>12/2001</w:t>
            </w:r>
          </w:p>
          <w:p w:rsidR="002F46BA" w:rsidRPr="00CC42DB" w:rsidRDefault="002F46BA" w:rsidP="00267320">
            <w:pPr>
              <w:pBdr>
                <w:top w:val="nil"/>
                <w:left w:val="nil"/>
                <w:bottom w:val="nil"/>
                <w:right w:val="nil"/>
                <w:between w:val="nil"/>
              </w:pBdr>
              <w:spacing w:line="240" w:lineRule="auto"/>
              <w:ind w:left="0" w:hanging="2"/>
              <w:rPr>
                <w:rFonts w:ascii="Arimo" w:eastAsia="Arimo" w:hAnsi="Arimo" w:cs="Arimo"/>
                <w:b/>
                <w:color w:val="000000"/>
                <w:sz w:val="22"/>
                <w:szCs w:val="22"/>
              </w:rPr>
            </w:pPr>
          </w:p>
        </w:tc>
        <w:tc>
          <w:tcPr>
            <w:tcW w:w="8147" w:type="dxa"/>
            <w:gridSpan w:val="2"/>
          </w:tcPr>
          <w:p w:rsidR="000048C4" w:rsidRPr="000048C4" w:rsidRDefault="009F47F2" w:rsidP="009F47F2">
            <w:pPr>
              <w:pBdr>
                <w:top w:val="nil"/>
                <w:left w:val="nil"/>
                <w:bottom w:val="nil"/>
                <w:right w:val="nil"/>
                <w:between w:val="nil"/>
              </w:pBdr>
              <w:spacing w:line="240" w:lineRule="auto"/>
              <w:ind w:left="0" w:hanging="2"/>
              <w:rPr>
                <w:sz w:val="22"/>
                <w:szCs w:val="22"/>
              </w:rPr>
            </w:pPr>
            <w:r w:rsidRPr="00371A7C">
              <w:rPr>
                <w:b/>
                <w:color w:val="000000"/>
                <w:u w:val="single"/>
                <w:lang w:val="en-US"/>
              </w:rPr>
              <w:t>Cyrill</w:t>
            </w:r>
            <w:r w:rsidRPr="00371A7C">
              <w:rPr>
                <w:b/>
                <w:color w:val="000000"/>
                <w:u w:val="single"/>
              </w:rPr>
              <w:t>&amp;</w:t>
            </w:r>
            <w:r w:rsidRPr="00371A7C">
              <w:rPr>
                <w:b/>
                <w:color w:val="000000"/>
                <w:u w:val="single"/>
                <w:lang w:val="en-US"/>
              </w:rPr>
              <w:t>Methodius</w:t>
            </w:r>
            <w:r w:rsidRPr="0028068C">
              <w:rPr>
                <w:b/>
                <w:color w:val="000000"/>
                <w:sz w:val="22"/>
                <w:szCs w:val="22"/>
              </w:rPr>
              <w:t xml:space="preserve"> (</w:t>
            </w:r>
            <w:hyperlink r:id="rId20">
              <w:r w:rsidRPr="0028068C">
                <w:rPr>
                  <w:color w:val="0000FF"/>
                  <w:sz w:val="22"/>
                  <w:szCs w:val="22"/>
                  <w:u w:val="single"/>
                  <w:lang w:val="en-US"/>
                </w:rPr>
                <w:t>km</w:t>
              </w:r>
              <w:r w:rsidRPr="0028068C">
                <w:rPr>
                  <w:color w:val="0000FF"/>
                  <w:sz w:val="22"/>
                  <w:szCs w:val="22"/>
                  <w:u w:val="single"/>
                </w:rPr>
                <w:t>.</w:t>
              </w:r>
              <w:r w:rsidRPr="0028068C">
                <w:rPr>
                  <w:color w:val="0000FF"/>
                  <w:sz w:val="22"/>
                  <w:szCs w:val="22"/>
                  <w:u w:val="single"/>
                  <w:lang w:val="en-US"/>
                </w:rPr>
                <w:t>ru</w:t>
              </w:r>
            </w:hyperlink>
            <w:r w:rsidRPr="0028068C">
              <w:rPr>
                <w:sz w:val="22"/>
                <w:szCs w:val="22"/>
              </w:rPr>
              <w:t xml:space="preserve">, </w:t>
            </w:r>
            <w:hyperlink r:id="rId21" w:history="1">
              <w:r w:rsidRPr="0028068C">
                <w:rPr>
                  <w:color w:val="0000FF"/>
                  <w:sz w:val="22"/>
                  <w:szCs w:val="22"/>
                  <w:u w:val="single"/>
                  <w:lang w:val="en-US"/>
                </w:rPr>
                <w:t>megabook</w:t>
              </w:r>
              <w:r w:rsidRPr="0028068C">
                <w:rPr>
                  <w:color w:val="0000FF"/>
                  <w:sz w:val="22"/>
                  <w:szCs w:val="22"/>
                  <w:u w:val="single"/>
                </w:rPr>
                <w:t>.</w:t>
              </w:r>
              <w:r w:rsidRPr="0028068C">
                <w:rPr>
                  <w:color w:val="0000FF"/>
                  <w:sz w:val="22"/>
                  <w:szCs w:val="22"/>
                  <w:u w:val="single"/>
                  <w:lang w:val="en-US"/>
                </w:rPr>
                <w:t>ru</w:t>
              </w:r>
            </w:hyperlink>
            <w:r w:rsidRPr="0028068C">
              <w:rPr>
                <w:sz w:val="22"/>
                <w:szCs w:val="22"/>
              </w:rPr>
              <w:t xml:space="preserve">, </w:t>
            </w:r>
            <w:hyperlink r:id="rId22">
              <w:r w:rsidRPr="0028068C">
                <w:rPr>
                  <w:color w:val="0000FF"/>
                  <w:sz w:val="22"/>
                  <w:szCs w:val="22"/>
                  <w:u w:val="single"/>
                  <w:lang w:val="en-US"/>
                </w:rPr>
                <w:t>km</w:t>
              </w:r>
              <w:r w:rsidRPr="0028068C">
                <w:rPr>
                  <w:color w:val="0000FF"/>
                  <w:sz w:val="22"/>
                  <w:szCs w:val="22"/>
                  <w:u w:val="single"/>
                </w:rPr>
                <w:t>-</w:t>
              </w:r>
              <w:r w:rsidRPr="0028068C">
                <w:rPr>
                  <w:color w:val="0000FF"/>
                  <w:sz w:val="22"/>
                  <w:szCs w:val="22"/>
                  <w:u w:val="single"/>
                  <w:lang w:val="en-US"/>
                </w:rPr>
                <w:t>school</w:t>
              </w:r>
              <w:r w:rsidRPr="0028068C">
                <w:rPr>
                  <w:color w:val="0000FF"/>
                  <w:sz w:val="22"/>
                  <w:szCs w:val="22"/>
                  <w:u w:val="single"/>
                </w:rPr>
                <w:t>.</w:t>
              </w:r>
              <w:r w:rsidRPr="0028068C">
                <w:rPr>
                  <w:color w:val="0000FF"/>
                  <w:sz w:val="22"/>
                  <w:szCs w:val="22"/>
                  <w:u w:val="single"/>
                  <w:lang w:val="en-US"/>
                </w:rPr>
                <w:t>ru</w:t>
              </w:r>
            </w:hyperlink>
            <w:r w:rsidRPr="0028068C">
              <w:rPr>
                <w:sz w:val="22"/>
                <w:szCs w:val="22"/>
              </w:rPr>
              <w:t xml:space="preserve">, </w:t>
            </w:r>
            <w:hyperlink r:id="rId23">
              <w:r w:rsidRPr="0028068C">
                <w:rPr>
                  <w:color w:val="0000FF"/>
                  <w:sz w:val="22"/>
                  <w:szCs w:val="22"/>
                  <w:u w:val="single"/>
                  <w:lang w:val="en-US"/>
                </w:rPr>
                <w:t>nachalka</w:t>
              </w:r>
              <w:r w:rsidRPr="0028068C">
                <w:rPr>
                  <w:color w:val="0000FF"/>
                  <w:sz w:val="22"/>
                  <w:szCs w:val="22"/>
                  <w:u w:val="single"/>
                </w:rPr>
                <w:t>.</w:t>
              </w:r>
              <w:r w:rsidRPr="0028068C">
                <w:rPr>
                  <w:color w:val="0000FF"/>
                  <w:sz w:val="22"/>
                  <w:szCs w:val="22"/>
                  <w:u w:val="single"/>
                  <w:lang w:val="en-US"/>
                </w:rPr>
                <w:t>info</w:t>
              </w:r>
            </w:hyperlink>
            <w:r w:rsidRPr="0028068C">
              <w:rPr>
                <w:sz w:val="22"/>
                <w:szCs w:val="22"/>
              </w:rPr>
              <w:t>).</w:t>
            </w:r>
          </w:p>
          <w:p w:rsidR="009F47F2" w:rsidRPr="0028068C" w:rsidRDefault="009F47F2" w:rsidP="009F47F2">
            <w:pPr>
              <w:pBdr>
                <w:top w:val="nil"/>
                <w:left w:val="nil"/>
                <w:bottom w:val="nil"/>
                <w:right w:val="nil"/>
                <w:between w:val="nil"/>
              </w:pBdr>
              <w:spacing w:line="240" w:lineRule="auto"/>
              <w:ind w:left="0" w:hanging="2"/>
              <w:rPr>
                <w:i/>
                <w:color w:val="000000"/>
                <w:sz w:val="22"/>
                <w:szCs w:val="22"/>
                <w:lang w:val="en-US"/>
              </w:rPr>
            </w:pPr>
            <w:r w:rsidRPr="0028068C">
              <w:rPr>
                <w:sz w:val="22"/>
                <w:szCs w:val="22"/>
                <w:lang w:val="en-US"/>
              </w:rPr>
              <w:t>M</w:t>
            </w:r>
            <w:r w:rsidRPr="0028068C">
              <w:rPr>
                <w:i/>
                <w:color w:val="000000"/>
                <w:sz w:val="22"/>
                <w:szCs w:val="22"/>
                <w:lang w:val="en-US"/>
              </w:rPr>
              <w:t>ultimedia production company.</w:t>
            </w:r>
          </w:p>
          <w:p w:rsidR="002F46BA" w:rsidRPr="00133554" w:rsidRDefault="009F47F2" w:rsidP="00371A7C">
            <w:pPr>
              <w:pBdr>
                <w:top w:val="nil"/>
                <w:left w:val="nil"/>
                <w:bottom w:val="nil"/>
                <w:right w:val="nil"/>
                <w:between w:val="nil"/>
              </w:pBdr>
              <w:spacing w:line="240" w:lineRule="auto"/>
              <w:ind w:left="0" w:hanging="2"/>
              <w:rPr>
                <w:rFonts w:ascii="Arimo" w:eastAsia="Arimo" w:hAnsi="Arimo" w:cs="Arimo"/>
                <w:color w:val="000000"/>
                <w:sz w:val="22"/>
                <w:szCs w:val="22"/>
                <w:lang w:val="en-GB"/>
              </w:rPr>
            </w:pPr>
            <w:r w:rsidRPr="00371A7C">
              <w:rPr>
                <w:b/>
                <w:color w:val="000000"/>
                <w:lang w:val="en-US"/>
              </w:rPr>
              <w:t>Business development manager</w:t>
            </w:r>
          </w:p>
        </w:tc>
      </w:tr>
      <w:tr w:rsidR="002F46BA" w:rsidRPr="004B1726" w:rsidTr="009F47F2">
        <w:trPr>
          <w:trHeight w:val="920"/>
          <w:jc w:val="center"/>
        </w:trPr>
        <w:tc>
          <w:tcPr>
            <w:tcW w:w="1942" w:type="dxa"/>
          </w:tcPr>
          <w:p w:rsidR="00896827" w:rsidRPr="00CC42DB" w:rsidRDefault="00896827" w:rsidP="00896827">
            <w:pPr>
              <w:pBdr>
                <w:top w:val="nil"/>
                <w:left w:val="nil"/>
                <w:bottom w:val="nil"/>
                <w:right w:val="nil"/>
                <w:between w:val="nil"/>
              </w:pBdr>
              <w:spacing w:line="240" w:lineRule="auto"/>
              <w:ind w:left="0" w:hanging="2"/>
              <w:rPr>
                <w:b/>
                <w:color w:val="000000"/>
                <w:sz w:val="22"/>
                <w:szCs w:val="22"/>
                <w:lang w:val="en-US"/>
              </w:rPr>
            </w:pPr>
            <w:r w:rsidRPr="00CC42DB">
              <w:rPr>
                <w:b/>
                <w:color w:val="000000"/>
                <w:sz w:val="22"/>
                <w:szCs w:val="22"/>
                <w:lang w:val="en-US"/>
              </w:rPr>
              <w:t>09/1993</w:t>
            </w:r>
            <w:r w:rsidR="00133554">
              <w:rPr>
                <w:b/>
                <w:color w:val="000000"/>
                <w:sz w:val="22"/>
                <w:szCs w:val="22"/>
              </w:rPr>
              <w:t xml:space="preserve"> – </w:t>
            </w:r>
            <w:r w:rsidRPr="00CC42DB">
              <w:rPr>
                <w:b/>
                <w:color w:val="000000"/>
                <w:sz w:val="22"/>
                <w:szCs w:val="22"/>
                <w:lang w:val="en-US"/>
              </w:rPr>
              <w:t>02/1999</w:t>
            </w:r>
          </w:p>
          <w:p w:rsidR="002F46BA" w:rsidRPr="00CC42DB" w:rsidRDefault="002F46BA" w:rsidP="00267320">
            <w:pPr>
              <w:pBdr>
                <w:top w:val="nil"/>
                <w:left w:val="nil"/>
                <w:bottom w:val="nil"/>
                <w:right w:val="nil"/>
                <w:between w:val="nil"/>
              </w:pBdr>
              <w:spacing w:line="240" w:lineRule="auto"/>
              <w:ind w:left="0" w:hanging="2"/>
              <w:rPr>
                <w:rFonts w:ascii="Arimo" w:eastAsia="Arimo" w:hAnsi="Arimo" w:cs="Arimo"/>
                <w:b/>
                <w:color w:val="000000"/>
                <w:sz w:val="22"/>
                <w:szCs w:val="22"/>
              </w:rPr>
            </w:pPr>
          </w:p>
        </w:tc>
        <w:tc>
          <w:tcPr>
            <w:tcW w:w="8147" w:type="dxa"/>
            <w:gridSpan w:val="2"/>
          </w:tcPr>
          <w:p w:rsidR="00896827" w:rsidRPr="00371A7C" w:rsidRDefault="00896827" w:rsidP="00896827">
            <w:pPr>
              <w:pBdr>
                <w:top w:val="nil"/>
                <w:left w:val="nil"/>
                <w:bottom w:val="nil"/>
                <w:right w:val="nil"/>
                <w:between w:val="nil"/>
              </w:pBdr>
              <w:spacing w:line="240" w:lineRule="auto"/>
              <w:ind w:left="0" w:hanging="2"/>
              <w:rPr>
                <w:b/>
                <w:color w:val="000000"/>
                <w:u w:val="single"/>
                <w:lang w:val="en-US"/>
              </w:rPr>
            </w:pPr>
            <w:r w:rsidRPr="00371A7C">
              <w:rPr>
                <w:b/>
                <w:color w:val="000000"/>
                <w:u w:val="single"/>
                <w:lang w:val="en-US"/>
              </w:rPr>
              <w:t>Sofit.</w:t>
            </w:r>
          </w:p>
          <w:p w:rsidR="00896827" w:rsidRPr="0028068C" w:rsidRDefault="00896827" w:rsidP="00896827">
            <w:pPr>
              <w:pBdr>
                <w:top w:val="nil"/>
                <w:left w:val="nil"/>
                <w:bottom w:val="nil"/>
                <w:right w:val="nil"/>
                <w:between w:val="nil"/>
              </w:pBdr>
              <w:spacing w:line="240" w:lineRule="auto"/>
              <w:ind w:left="0" w:hanging="2"/>
              <w:rPr>
                <w:color w:val="000000"/>
                <w:sz w:val="22"/>
                <w:szCs w:val="22"/>
                <w:lang w:val="en-US"/>
              </w:rPr>
            </w:pPr>
            <w:r w:rsidRPr="0028068C">
              <w:rPr>
                <w:i/>
                <w:color w:val="000000"/>
                <w:sz w:val="22"/>
                <w:szCs w:val="22"/>
                <w:lang w:val="en-US"/>
              </w:rPr>
              <w:t>Marketing &amp;Advertising agency.</w:t>
            </w:r>
          </w:p>
          <w:p w:rsidR="002F46BA" w:rsidRPr="00371A7C" w:rsidRDefault="00896827" w:rsidP="0028068C">
            <w:pPr>
              <w:pBdr>
                <w:top w:val="nil"/>
                <w:left w:val="nil"/>
                <w:bottom w:val="nil"/>
                <w:right w:val="nil"/>
                <w:between w:val="nil"/>
              </w:pBdr>
              <w:spacing w:line="240" w:lineRule="auto"/>
              <w:ind w:left="0" w:hanging="2"/>
              <w:rPr>
                <w:rFonts w:ascii="Arimo" w:eastAsia="Arimo" w:hAnsi="Arimo" w:cs="Arimo"/>
                <w:color w:val="000000"/>
                <w:lang w:val="en-US"/>
              </w:rPr>
            </w:pPr>
            <w:r w:rsidRPr="00371A7C">
              <w:rPr>
                <w:b/>
                <w:color w:val="000000"/>
                <w:lang w:val="en-US"/>
              </w:rPr>
              <w:t>Project Manager.</w:t>
            </w:r>
          </w:p>
        </w:tc>
      </w:tr>
    </w:tbl>
    <w:p w:rsidR="002F46BA" w:rsidRPr="00BD3432" w:rsidRDefault="002F46BA" w:rsidP="0028068C">
      <w:pPr>
        <w:pBdr>
          <w:top w:val="nil"/>
          <w:left w:val="nil"/>
          <w:bottom w:val="nil"/>
          <w:right w:val="nil"/>
          <w:between w:val="nil"/>
        </w:pBdr>
        <w:spacing w:line="240" w:lineRule="auto"/>
        <w:ind w:leftChars="0" w:left="0" w:firstLineChars="0" w:firstLine="0"/>
        <w:rPr>
          <w:color w:val="000000"/>
          <w:sz w:val="16"/>
          <w:szCs w:val="16"/>
          <w:lang w:val="en-GB"/>
        </w:rPr>
      </w:pPr>
    </w:p>
    <w:sectPr w:rsidR="002F46BA" w:rsidRPr="00BD3432" w:rsidSect="002F46BA">
      <w:headerReference w:type="even" r:id="rId24"/>
      <w:headerReference w:type="default" r:id="rId25"/>
      <w:footerReference w:type="even" r:id="rId26"/>
      <w:footerReference w:type="default" r:id="rId27"/>
      <w:headerReference w:type="first" r:id="rId28"/>
      <w:footerReference w:type="first" r:id="rId29"/>
      <w:pgSz w:w="11906" w:h="16838"/>
      <w:pgMar w:top="851" w:right="851" w:bottom="851" w:left="1134"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8B3" w:rsidRDefault="00E648B3" w:rsidP="00D77D82">
      <w:pPr>
        <w:spacing w:line="240" w:lineRule="auto"/>
        <w:ind w:left="0" w:hanging="2"/>
      </w:pPr>
      <w:r>
        <w:separator/>
      </w:r>
    </w:p>
  </w:endnote>
  <w:endnote w:type="continuationSeparator" w:id="1">
    <w:p w:rsidR="00E648B3" w:rsidRDefault="00E648B3" w:rsidP="00D77D82">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mo">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D82" w:rsidRDefault="00D77D82" w:rsidP="00D77D82">
    <w:pPr>
      <w:pStyle w:val="afc"/>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D82" w:rsidRDefault="00D77D82" w:rsidP="00D77D82">
    <w:pPr>
      <w:pStyle w:val="afc"/>
      <w:ind w:left="0" w:hanging="2"/>
      <w:rPr>
        <w:lang w:val="en-US"/>
      </w:rPr>
    </w:pPr>
  </w:p>
  <w:p w:rsidR="00D77D82" w:rsidRPr="00D77D82" w:rsidRDefault="00D77D82" w:rsidP="00D77D82">
    <w:pPr>
      <w:pStyle w:val="afc"/>
      <w:ind w:left="0" w:hanging="2"/>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D82" w:rsidRDefault="00D77D82" w:rsidP="00D77D82">
    <w:pPr>
      <w:pStyle w:val="afc"/>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8B3" w:rsidRDefault="00E648B3" w:rsidP="00D77D82">
      <w:pPr>
        <w:spacing w:line="240" w:lineRule="auto"/>
        <w:ind w:left="0" w:hanging="2"/>
      </w:pPr>
      <w:r>
        <w:separator/>
      </w:r>
    </w:p>
  </w:footnote>
  <w:footnote w:type="continuationSeparator" w:id="1">
    <w:p w:rsidR="00E648B3" w:rsidRDefault="00E648B3" w:rsidP="00D77D82">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D82" w:rsidRDefault="00D77D82" w:rsidP="00D77D82">
    <w:pPr>
      <w:pStyle w:val="afa"/>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D82" w:rsidRDefault="00D77D82" w:rsidP="00D77D82">
    <w:pPr>
      <w:pStyle w:val="afa"/>
      <w:ind w:left="0" w:hanging="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D82" w:rsidRDefault="00D77D82" w:rsidP="00D77D82">
    <w:pPr>
      <w:pStyle w:val="afa"/>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13E2F"/>
    <w:multiLevelType w:val="hybridMultilevel"/>
    <w:tmpl w:val="A7B431E0"/>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
    <w:nsid w:val="242442EF"/>
    <w:multiLevelType w:val="multilevel"/>
    <w:tmpl w:val="8E1661E4"/>
    <w:lvl w:ilvl="0">
      <w:start w:val="127271208"/>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336E509F"/>
    <w:multiLevelType w:val="hybridMultilevel"/>
    <w:tmpl w:val="A66E6F02"/>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3">
    <w:nsid w:val="3A7C79B1"/>
    <w:multiLevelType w:val="hybridMultilevel"/>
    <w:tmpl w:val="3C248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33601D"/>
    <w:multiLevelType w:val="multilevel"/>
    <w:tmpl w:val="EA9E68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2F46BA"/>
    <w:rsid w:val="000048C4"/>
    <w:rsid w:val="000059DA"/>
    <w:rsid w:val="00011CA4"/>
    <w:rsid w:val="0005171C"/>
    <w:rsid w:val="00053312"/>
    <w:rsid w:val="00076D05"/>
    <w:rsid w:val="00084EA8"/>
    <w:rsid w:val="00087F61"/>
    <w:rsid w:val="0009283F"/>
    <w:rsid w:val="00097424"/>
    <w:rsid w:val="000A3C85"/>
    <w:rsid w:val="000A6FC2"/>
    <w:rsid w:val="000B2B1D"/>
    <w:rsid w:val="000B6753"/>
    <w:rsid w:val="000D4177"/>
    <w:rsid w:val="000E6B53"/>
    <w:rsid w:val="000F6D2B"/>
    <w:rsid w:val="00115792"/>
    <w:rsid w:val="00133554"/>
    <w:rsid w:val="00147BE2"/>
    <w:rsid w:val="00181873"/>
    <w:rsid w:val="00191E44"/>
    <w:rsid w:val="001A6320"/>
    <w:rsid w:val="001D0B7E"/>
    <w:rsid w:val="001E1576"/>
    <w:rsid w:val="0023556E"/>
    <w:rsid w:val="002471C0"/>
    <w:rsid w:val="002558C6"/>
    <w:rsid w:val="00266BBA"/>
    <w:rsid w:val="00267320"/>
    <w:rsid w:val="0027025C"/>
    <w:rsid w:val="0028068C"/>
    <w:rsid w:val="0028405D"/>
    <w:rsid w:val="002859CE"/>
    <w:rsid w:val="002868BA"/>
    <w:rsid w:val="002F46BA"/>
    <w:rsid w:val="00303AF0"/>
    <w:rsid w:val="00354C8E"/>
    <w:rsid w:val="00355CDA"/>
    <w:rsid w:val="0037066E"/>
    <w:rsid w:val="00371A5F"/>
    <w:rsid w:val="00371A7C"/>
    <w:rsid w:val="00372ACD"/>
    <w:rsid w:val="003A0884"/>
    <w:rsid w:val="003B4486"/>
    <w:rsid w:val="00402236"/>
    <w:rsid w:val="00404ED0"/>
    <w:rsid w:val="00415763"/>
    <w:rsid w:val="00420E8F"/>
    <w:rsid w:val="00426CA3"/>
    <w:rsid w:val="0043668C"/>
    <w:rsid w:val="004B1726"/>
    <w:rsid w:val="004B7B40"/>
    <w:rsid w:val="004C1DCE"/>
    <w:rsid w:val="004C44A9"/>
    <w:rsid w:val="004E1564"/>
    <w:rsid w:val="00510F5B"/>
    <w:rsid w:val="005311B5"/>
    <w:rsid w:val="00536D14"/>
    <w:rsid w:val="00541E63"/>
    <w:rsid w:val="00584E82"/>
    <w:rsid w:val="005B41A3"/>
    <w:rsid w:val="005B5F3A"/>
    <w:rsid w:val="005C7354"/>
    <w:rsid w:val="005D6BF1"/>
    <w:rsid w:val="006002F5"/>
    <w:rsid w:val="00603CD6"/>
    <w:rsid w:val="006274E6"/>
    <w:rsid w:val="006328AB"/>
    <w:rsid w:val="00651084"/>
    <w:rsid w:val="00666F87"/>
    <w:rsid w:val="00685FEB"/>
    <w:rsid w:val="00745098"/>
    <w:rsid w:val="00745875"/>
    <w:rsid w:val="0075250A"/>
    <w:rsid w:val="00753F54"/>
    <w:rsid w:val="00780232"/>
    <w:rsid w:val="007860A0"/>
    <w:rsid w:val="007874FD"/>
    <w:rsid w:val="007A6D14"/>
    <w:rsid w:val="007C5A31"/>
    <w:rsid w:val="007D38A2"/>
    <w:rsid w:val="007E6053"/>
    <w:rsid w:val="007F5B52"/>
    <w:rsid w:val="00803C2C"/>
    <w:rsid w:val="008131D3"/>
    <w:rsid w:val="0081720D"/>
    <w:rsid w:val="00822735"/>
    <w:rsid w:val="0083266D"/>
    <w:rsid w:val="00845CBE"/>
    <w:rsid w:val="00873599"/>
    <w:rsid w:val="00896827"/>
    <w:rsid w:val="008E6973"/>
    <w:rsid w:val="00922494"/>
    <w:rsid w:val="009328FF"/>
    <w:rsid w:val="00942E6F"/>
    <w:rsid w:val="009435A8"/>
    <w:rsid w:val="009A1A6D"/>
    <w:rsid w:val="009E2445"/>
    <w:rsid w:val="009F47F2"/>
    <w:rsid w:val="009F7F7B"/>
    <w:rsid w:val="00A1350E"/>
    <w:rsid w:val="00A66DE4"/>
    <w:rsid w:val="00AC7A99"/>
    <w:rsid w:val="00AD3F34"/>
    <w:rsid w:val="00AE58E0"/>
    <w:rsid w:val="00AF3372"/>
    <w:rsid w:val="00AF4237"/>
    <w:rsid w:val="00B11FAA"/>
    <w:rsid w:val="00B126CB"/>
    <w:rsid w:val="00B233CD"/>
    <w:rsid w:val="00B40E2D"/>
    <w:rsid w:val="00B552DD"/>
    <w:rsid w:val="00BC05A0"/>
    <w:rsid w:val="00BC2163"/>
    <w:rsid w:val="00BD3432"/>
    <w:rsid w:val="00C00A82"/>
    <w:rsid w:val="00C025EA"/>
    <w:rsid w:val="00C161B8"/>
    <w:rsid w:val="00C3508C"/>
    <w:rsid w:val="00C37E52"/>
    <w:rsid w:val="00C553B6"/>
    <w:rsid w:val="00C7790E"/>
    <w:rsid w:val="00CA5BFA"/>
    <w:rsid w:val="00CC42DB"/>
    <w:rsid w:val="00CE0A9A"/>
    <w:rsid w:val="00CE4E91"/>
    <w:rsid w:val="00D11F99"/>
    <w:rsid w:val="00D46D66"/>
    <w:rsid w:val="00D61489"/>
    <w:rsid w:val="00D77D82"/>
    <w:rsid w:val="00D86495"/>
    <w:rsid w:val="00DD3AD8"/>
    <w:rsid w:val="00DE0601"/>
    <w:rsid w:val="00E211DE"/>
    <w:rsid w:val="00E648B3"/>
    <w:rsid w:val="00EA6580"/>
    <w:rsid w:val="00EB605B"/>
    <w:rsid w:val="00EE0DA0"/>
    <w:rsid w:val="00EF2062"/>
    <w:rsid w:val="00F045D1"/>
    <w:rsid w:val="00F27C8B"/>
    <w:rsid w:val="00F36D44"/>
    <w:rsid w:val="00F446A8"/>
    <w:rsid w:val="00F4772C"/>
    <w:rsid w:val="00F47A85"/>
    <w:rsid w:val="00F47E5B"/>
    <w:rsid w:val="00F87540"/>
    <w:rsid w:val="00FA5D74"/>
    <w:rsid w:val="00FA7520"/>
    <w:rsid w:val="00FB27A3"/>
    <w:rsid w:val="00FC0CAC"/>
    <w:rsid w:val="00FD3428"/>
    <w:rsid w:val="00FE35AA"/>
    <w:rsid w:val="00FE63F1"/>
    <w:rsid w:val="00FF5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hidden/>
    <w:qFormat/>
    <w:rsid w:val="00F15F55"/>
    <w:pPr>
      <w:suppressAutoHyphens/>
      <w:spacing w:line="1" w:lineRule="atLeast"/>
      <w:ind w:leftChars="-1" w:left="-1" w:hangingChars="1"/>
      <w:textDirection w:val="btLr"/>
      <w:textAlignment w:val="top"/>
      <w:outlineLvl w:val="0"/>
    </w:pPr>
    <w:rPr>
      <w:position w:val="-1"/>
    </w:rPr>
  </w:style>
  <w:style w:type="paragraph" w:styleId="1">
    <w:name w:val="heading 1"/>
    <w:basedOn w:val="a"/>
    <w:next w:val="a"/>
    <w:autoRedefine/>
    <w:hidden/>
    <w:qFormat/>
    <w:rsid w:val="00F15F55"/>
    <w:pPr>
      <w:keepNext/>
      <w:jc w:val="right"/>
    </w:pPr>
    <w:rPr>
      <w:rFonts w:eastAsia="MS Mincho"/>
      <w:b/>
      <w:bCs/>
      <w:sz w:val="22"/>
      <w:szCs w:val="17"/>
      <w:lang w:val="en-GB"/>
    </w:rPr>
  </w:style>
  <w:style w:type="paragraph" w:styleId="2">
    <w:name w:val="heading 2"/>
    <w:basedOn w:val="a"/>
    <w:autoRedefine/>
    <w:hidden/>
    <w:qFormat/>
    <w:rsid w:val="00F15F55"/>
    <w:pPr>
      <w:spacing w:before="100" w:beforeAutospacing="1" w:after="100" w:afterAutospacing="1"/>
      <w:outlineLvl w:val="1"/>
    </w:pPr>
    <w:rPr>
      <w:rFonts w:ascii="Arial Unicode MS" w:eastAsia="Arial Unicode MS" w:hAnsi="Arial Unicode MS" w:cs="Arial Unicode MS"/>
      <w:b/>
      <w:bCs/>
      <w:sz w:val="36"/>
      <w:szCs w:val="36"/>
    </w:rPr>
  </w:style>
  <w:style w:type="paragraph" w:styleId="3">
    <w:name w:val="heading 3"/>
    <w:basedOn w:val="a"/>
    <w:next w:val="a"/>
    <w:autoRedefine/>
    <w:hidden/>
    <w:qFormat/>
    <w:rsid w:val="00F15F55"/>
    <w:pPr>
      <w:keepNext/>
      <w:jc w:val="center"/>
      <w:outlineLvl w:val="2"/>
    </w:pPr>
    <w:rPr>
      <w:rFonts w:eastAsia="MS Mincho"/>
      <w:b/>
      <w:bCs/>
      <w:lang w:val="en-GB"/>
    </w:rPr>
  </w:style>
  <w:style w:type="paragraph" w:styleId="4">
    <w:name w:val="heading 4"/>
    <w:basedOn w:val="normal"/>
    <w:next w:val="normal"/>
    <w:rsid w:val="00F15F55"/>
    <w:pPr>
      <w:keepNext/>
      <w:keepLines/>
      <w:spacing w:before="240" w:after="40"/>
      <w:outlineLvl w:val="3"/>
    </w:pPr>
    <w:rPr>
      <w:b/>
    </w:rPr>
  </w:style>
  <w:style w:type="paragraph" w:styleId="5">
    <w:name w:val="heading 5"/>
    <w:basedOn w:val="normal"/>
    <w:next w:val="normal"/>
    <w:rsid w:val="00F15F55"/>
    <w:pPr>
      <w:keepNext/>
      <w:keepLines/>
      <w:spacing w:before="220" w:after="40"/>
      <w:outlineLvl w:val="4"/>
    </w:pPr>
    <w:rPr>
      <w:b/>
      <w:sz w:val="22"/>
      <w:szCs w:val="22"/>
    </w:rPr>
  </w:style>
  <w:style w:type="paragraph" w:styleId="6">
    <w:name w:val="heading 6"/>
    <w:basedOn w:val="normal"/>
    <w:next w:val="normal"/>
    <w:rsid w:val="00F15F55"/>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2F46BA"/>
  </w:style>
  <w:style w:type="table" w:customStyle="1" w:styleId="TableNormal">
    <w:name w:val="Table Normal"/>
    <w:rsid w:val="002F46BA"/>
    <w:tblPr>
      <w:tblCellMar>
        <w:top w:w="0" w:type="dxa"/>
        <w:left w:w="0" w:type="dxa"/>
        <w:bottom w:w="0" w:type="dxa"/>
        <w:right w:w="0" w:type="dxa"/>
      </w:tblCellMar>
    </w:tblPr>
  </w:style>
  <w:style w:type="paragraph" w:styleId="a3">
    <w:name w:val="Title"/>
    <w:basedOn w:val="normal"/>
    <w:next w:val="normal"/>
    <w:rsid w:val="00F15F55"/>
    <w:pPr>
      <w:keepNext/>
      <w:keepLines/>
      <w:spacing w:before="480" w:after="120"/>
    </w:pPr>
    <w:rPr>
      <w:b/>
      <w:sz w:val="72"/>
      <w:szCs w:val="72"/>
    </w:rPr>
  </w:style>
  <w:style w:type="paragraph" w:customStyle="1" w:styleId="normal1">
    <w:name w:val="normal"/>
    <w:rsid w:val="002F46BA"/>
  </w:style>
  <w:style w:type="table" w:customStyle="1" w:styleId="TableNormal0">
    <w:name w:val="Table Normal"/>
    <w:rsid w:val="002F46BA"/>
    <w:tblPr>
      <w:tblCellMar>
        <w:top w:w="0" w:type="dxa"/>
        <w:left w:w="0" w:type="dxa"/>
        <w:bottom w:w="0" w:type="dxa"/>
        <w:right w:w="0" w:type="dxa"/>
      </w:tblCellMar>
    </w:tblPr>
  </w:style>
  <w:style w:type="paragraph" w:customStyle="1" w:styleId="normal2">
    <w:name w:val="normal"/>
    <w:rsid w:val="002F46BA"/>
  </w:style>
  <w:style w:type="table" w:customStyle="1" w:styleId="TableNormal1">
    <w:name w:val="Table Normal"/>
    <w:rsid w:val="002F46BA"/>
    <w:tblPr>
      <w:tblCellMar>
        <w:top w:w="0" w:type="dxa"/>
        <w:left w:w="0" w:type="dxa"/>
        <w:bottom w:w="0" w:type="dxa"/>
        <w:right w:w="0" w:type="dxa"/>
      </w:tblCellMar>
    </w:tblPr>
  </w:style>
  <w:style w:type="paragraph" w:customStyle="1" w:styleId="normal3">
    <w:name w:val="normal"/>
    <w:rsid w:val="002F46BA"/>
  </w:style>
  <w:style w:type="table" w:customStyle="1" w:styleId="TableNormal2">
    <w:name w:val="Table Normal"/>
    <w:rsid w:val="002F46BA"/>
    <w:tblPr>
      <w:tblCellMar>
        <w:top w:w="0" w:type="dxa"/>
        <w:left w:w="0" w:type="dxa"/>
        <w:bottom w:w="0" w:type="dxa"/>
        <w:right w:w="0" w:type="dxa"/>
      </w:tblCellMar>
    </w:tblPr>
  </w:style>
  <w:style w:type="paragraph" w:customStyle="1" w:styleId="normal4">
    <w:name w:val="normal"/>
    <w:rsid w:val="002F46BA"/>
  </w:style>
  <w:style w:type="table" w:customStyle="1" w:styleId="TableNormal3">
    <w:name w:val="Table Normal"/>
    <w:rsid w:val="002F46BA"/>
    <w:tblPr>
      <w:tblCellMar>
        <w:top w:w="0" w:type="dxa"/>
        <w:left w:w="0" w:type="dxa"/>
        <w:bottom w:w="0" w:type="dxa"/>
        <w:right w:w="0" w:type="dxa"/>
      </w:tblCellMar>
    </w:tblPr>
  </w:style>
  <w:style w:type="paragraph" w:customStyle="1" w:styleId="normal5">
    <w:name w:val="normal"/>
    <w:rsid w:val="002F46BA"/>
  </w:style>
  <w:style w:type="table" w:customStyle="1" w:styleId="TableNormal4">
    <w:name w:val="Table Normal"/>
    <w:rsid w:val="002F46BA"/>
    <w:tblPr>
      <w:tblCellMar>
        <w:top w:w="0" w:type="dxa"/>
        <w:left w:w="0" w:type="dxa"/>
        <w:bottom w:w="0" w:type="dxa"/>
        <w:right w:w="0" w:type="dxa"/>
      </w:tblCellMar>
    </w:tblPr>
  </w:style>
  <w:style w:type="paragraph" w:customStyle="1" w:styleId="normal6">
    <w:name w:val="normal"/>
    <w:rsid w:val="002F46BA"/>
  </w:style>
  <w:style w:type="table" w:customStyle="1" w:styleId="TableNormal5">
    <w:name w:val="Table Normal"/>
    <w:rsid w:val="002F46BA"/>
    <w:tblPr>
      <w:tblCellMar>
        <w:top w:w="0" w:type="dxa"/>
        <w:left w:w="0" w:type="dxa"/>
        <w:bottom w:w="0" w:type="dxa"/>
        <w:right w:w="0" w:type="dxa"/>
      </w:tblCellMar>
    </w:tblPr>
  </w:style>
  <w:style w:type="paragraph" w:customStyle="1" w:styleId="normal7">
    <w:name w:val="normal"/>
    <w:rsid w:val="00F15F55"/>
  </w:style>
  <w:style w:type="table" w:customStyle="1" w:styleId="TableNormal6">
    <w:name w:val="Table Normal"/>
    <w:rsid w:val="00F15F55"/>
    <w:tblPr>
      <w:tblCellMar>
        <w:top w:w="0" w:type="dxa"/>
        <w:left w:w="0" w:type="dxa"/>
        <w:bottom w:w="0" w:type="dxa"/>
        <w:right w:w="0" w:type="dxa"/>
      </w:tblCellMar>
    </w:tblPr>
  </w:style>
  <w:style w:type="paragraph" w:customStyle="1" w:styleId="normal">
    <w:name w:val="normal"/>
    <w:rsid w:val="00F15F55"/>
  </w:style>
  <w:style w:type="table" w:customStyle="1" w:styleId="TableNormal7">
    <w:name w:val="Table Normal"/>
    <w:rsid w:val="00F15F55"/>
    <w:tblPr>
      <w:tblCellMar>
        <w:top w:w="0" w:type="dxa"/>
        <w:left w:w="0" w:type="dxa"/>
        <w:bottom w:w="0" w:type="dxa"/>
        <w:right w:w="0" w:type="dxa"/>
      </w:tblCellMar>
    </w:tblPr>
  </w:style>
  <w:style w:type="character" w:styleId="a4">
    <w:name w:val="Hyperlink"/>
    <w:basedOn w:val="a0"/>
    <w:autoRedefine/>
    <w:hidden/>
    <w:qFormat/>
    <w:rsid w:val="00F15F55"/>
    <w:rPr>
      <w:rFonts w:ascii="Times New Roman" w:eastAsia="MS Mincho" w:hAnsi="Times New Roman" w:cs="Times New Roman"/>
      <w:color w:val="0000FF"/>
      <w:w w:val="100"/>
      <w:position w:val="-1"/>
      <w:u w:val="single"/>
      <w:effect w:val="none"/>
      <w:vertAlign w:val="baseline"/>
      <w:cs w:val="0"/>
      <w:em w:val="none"/>
    </w:rPr>
  </w:style>
  <w:style w:type="character" w:customStyle="1" w:styleId="HTML">
    <w:name w:val="Стандартный HTML Знак"/>
    <w:basedOn w:val="a0"/>
    <w:autoRedefine/>
    <w:hidden/>
    <w:qFormat/>
    <w:rsid w:val="00F15F55"/>
    <w:rPr>
      <w:rFonts w:ascii="Arial Unicode MS" w:eastAsia="Arial Unicode MS" w:hAnsi="Arial Unicode MS" w:cs="Arial Unicode MS"/>
      <w:w w:val="100"/>
      <w:position w:val="-1"/>
      <w:effect w:val="none"/>
      <w:vertAlign w:val="baseline"/>
      <w:cs w:val="0"/>
      <w:em w:val="none"/>
      <w:lang w:val="ru-RU" w:eastAsia="ru-RU"/>
    </w:rPr>
  </w:style>
  <w:style w:type="paragraph" w:styleId="HTML0">
    <w:name w:val="HTML Preformatted"/>
    <w:basedOn w:val="a"/>
    <w:autoRedefine/>
    <w:hidden/>
    <w:qFormat/>
    <w:rsid w:val="00F15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a5">
    <w:name w:val="Strong"/>
    <w:basedOn w:val="a0"/>
    <w:autoRedefine/>
    <w:hidden/>
    <w:qFormat/>
    <w:rsid w:val="00F15F55"/>
    <w:rPr>
      <w:rFonts w:ascii="Times New Roman" w:eastAsia="MS Mincho" w:hAnsi="Times New Roman" w:cs="Times New Roman"/>
      <w:b/>
      <w:bCs/>
      <w:w w:val="100"/>
      <w:position w:val="-1"/>
      <w:effect w:val="none"/>
      <w:vertAlign w:val="baseline"/>
      <w:cs w:val="0"/>
      <w:em w:val="none"/>
    </w:rPr>
  </w:style>
  <w:style w:type="character" w:styleId="a6">
    <w:name w:val="FollowedHyperlink"/>
    <w:basedOn w:val="a0"/>
    <w:autoRedefine/>
    <w:hidden/>
    <w:qFormat/>
    <w:rsid w:val="00F15F55"/>
    <w:rPr>
      <w:rFonts w:ascii="Times New Roman" w:eastAsia="MS Mincho" w:hAnsi="Times New Roman" w:cs="Times New Roman"/>
      <w:color w:val="800080"/>
      <w:w w:val="100"/>
      <w:position w:val="-1"/>
      <w:u w:val="single"/>
      <w:effect w:val="none"/>
      <w:vertAlign w:val="baseline"/>
      <w:cs w:val="0"/>
      <w:em w:val="none"/>
    </w:rPr>
  </w:style>
  <w:style w:type="paragraph" w:styleId="20">
    <w:name w:val="Body Text 2"/>
    <w:basedOn w:val="a"/>
    <w:autoRedefine/>
    <w:hidden/>
    <w:qFormat/>
    <w:rsid w:val="00F15F55"/>
    <w:pPr>
      <w:overflowPunct w:val="0"/>
      <w:autoSpaceDE w:val="0"/>
      <w:autoSpaceDN w:val="0"/>
      <w:adjustRightInd w:val="0"/>
      <w:ind w:left="1440"/>
      <w:jc w:val="both"/>
      <w:textAlignment w:val="baseline"/>
    </w:pPr>
    <w:rPr>
      <w:sz w:val="22"/>
      <w:szCs w:val="20"/>
      <w:lang w:val="en-GB"/>
    </w:rPr>
  </w:style>
  <w:style w:type="paragraph" w:styleId="a7">
    <w:name w:val="Normal (Web)"/>
    <w:basedOn w:val="a"/>
    <w:autoRedefine/>
    <w:hidden/>
    <w:qFormat/>
    <w:rsid w:val="00F15F55"/>
    <w:pPr>
      <w:spacing w:before="100" w:beforeAutospacing="1" w:after="100" w:afterAutospacing="1"/>
    </w:pPr>
    <w:rPr>
      <w:lang w:val="en-GB" w:eastAsia="en-GB"/>
    </w:rPr>
  </w:style>
  <w:style w:type="paragraph" w:customStyle="1" w:styleId="Default">
    <w:name w:val="Default"/>
    <w:autoRedefine/>
    <w:hidden/>
    <w:qFormat/>
    <w:rsid w:val="00F15F55"/>
    <w:pPr>
      <w:suppressAutoHyphens/>
      <w:autoSpaceDE w:val="0"/>
      <w:autoSpaceDN w:val="0"/>
      <w:adjustRightInd w:val="0"/>
      <w:spacing w:line="1" w:lineRule="atLeast"/>
      <w:ind w:leftChars="-1" w:left="-1" w:hangingChars="1"/>
      <w:textDirection w:val="btLr"/>
      <w:textAlignment w:val="top"/>
      <w:outlineLvl w:val="0"/>
    </w:pPr>
    <w:rPr>
      <w:rFonts w:ascii="Calibri" w:hAnsi="Calibri" w:cs="Calibri"/>
      <w:color w:val="000000"/>
      <w:position w:val="-1"/>
    </w:rPr>
  </w:style>
  <w:style w:type="character" w:styleId="a8">
    <w:name w:val="annotation reference"/>
    <w:basedOn w:val="a0"/>
    <w:autoRedefine/>
    <w:hidden/>
    <w:qFormat/>
    <w:rsid w:val="00F15F55"/>
    <w:rPr>
      <w:rFonts w:ascii="Times New Roman" w:eastAsia="MS Mincho" w:hAnsi="Times New Roman" w:cs="Times New Roman"/>
      <w:w w:val="100"/>
      <w:position w:val="-1"/>
      <w:sz w:val="16"/>
      <w:szCs w:val="16"/>
      <w:effect w:val="none"/>
      <w:vertAlign w:val="baseline"/>
      <w:cs w:val="0"/>
      <w:em w:val="none"/>
    </w:rPr>
  </w:style>
  <w:style w:type="paragraph" w:styleId="a9">
    <w:name w:val="annotation text"/>
    <w:basedOn w:val="a"/>
    <w:autoRedefine/>
    <w:hidden/>
    <w:qFormat/>
    <w:rsid w:val="00F15F55"/>
    <w:rPr>
      <w:sz w:val="20"/>
      <w:szCs w:val="20"/>
    </w:rPr>
  </w:style>
  <w:style w:type="character" w:customStyle="1" w:styleId="aa">
    <w:name w:val="Текст примечания Знак"/>
    <w:basedOn w:val="a0"/>
    <w:autoRedefine/>
    <w:hidden/>
    <w:qFormat/>
    <w:rsid w:val="00F15F55"/>
    <w:rPr>
      <w:rFonts w:ascii="Times New Roman" w:eastAsia="MS Mincho" w:hAnsi="Times New Roman" w:cs="Times New Roman"/>
      <w:w w:val="100"/>
      <w:position w:val="-1"/>
      <w:effect w:val="none"/>
      <w:vertAlign w:val="baseline"/>
      <w:cs w:val="0"/>
      <w:em w:val="none"/>
    </w:rPr>
  </w:style>
  <w:style w:type="paragraph" w:styleId="ab">
    <w:name w:val="annotation subject"/>
    <w:basedOn w:val="a9"/>
    <w:next w:val="a9"/>
    <w:autoRedefine/>
    <w:hidden/>
    <w:qFormat/>
    <w:rsid w:val="00F15F55"/>
    <w:rPr>
      <w:b/>
      <w:bCs/>
    </w:rPr>
  </w:style>
  <w:style w:type="character" w:customStyle="1" w:styleId="ac">
    <w:name w:val="Тема примечания Знак"/>
    <w:basedOn w:val="aa"/>
    <w:autoRedefine/>
    <w:hidden/>
    <w:qFormat/>
    <w:rsid w:val="00F15F55"/>
    <w:rPr>
      <w:rFonts w:ascii="Times New Roman" w:eastAsia="MS Mincho" w:hAnsi="Times New Roman" w:cs="Times New Roman"/>
      <w:b/>
      <w:bCs/>
      <w:w w:val="100"/>
      <w:position w:val="-1"/>
      <w:effect w:val="none"/>
      <w:vertAlign w:val="baseline"/>
      <w:cs w:val="0"/>
      <w:em w:val="none"/>
    </w:rPr>
  </w:style>
  <w:style w:type="paragraph" w:styleId="ad">
    <w:name w:val="Balloon Text"/>
    <w:basedOn w:val="a"/>
    <w:autoRedefine/>
    <w:hidden/>
    <w:qFormat/>
    <w:rsid w:val="00F15F55"/>
    <w:rPr>
      <w:rFonts w:ascii="Tahoma" w:hAnsi="Tahoma" w:cs="Tahoma"/>
      <w:sz w:val="16"/>
      <w:szCs w:val="16"/>
    </w:rPr>
  </w:style>
  <w:style w:type="character" w:customStyle="1" w:styleId="ae">
    <w:name w:val="Текст выноски Знак"/>
    <w:basedOn w:val="a0"/>
    <w:autoRedefine/>
    <w:hidden/>
    <w:qFormat/>
    <w:rsid w:val="00F15F55"/>
    <w:rPr>
      <w:rFonts w:ascii="Tahoma" w:eastAsia="MS Mincho" w:hAnsi="Tahoma" w:cs="Tahoma"/>
      <w:w w:val="100"/>
      <w:position w:val="-1"/>
      <w:sz w:val="16"/>
      <w:szCs w:val="16"/>
      <w:effect w:val="none"/>
      <w:vertAlign w:val="baseline"/>
      <w:cs w:val="0"/>
      <w:em w:val="none"/>
    </w:rPr>
  </w:style>
  <w:style w:type="paragraph" w:styleId="af">
    <w:name w:val="Subtitle"/>
    <w:basedOn w:val="normal6"/>
    <w:next w:val="normal6"/>
    <w:rsid w:val="002F46BA"/>
    <w:pPr>
      <w:keepNext/>
      <w:keepLines/>
      <w:pBdr>
        <w:top w:val="nil"/>
        <w:left w:val="nil"/>
        <w:bottom w:val="nil"/>
        <w:right w:val="nil"/>
        <w:between w:val="nil"/>
      </w:pBdr>
      <w:spacing w:before="360" w:after="80"/>
      <w:ind w:firstLine="0"/>
    </w:pPr>
    <w:rPr>
      <w:rFonts w:ascii="Georgia" w:eastAsia="Georgia" w:hAnsi="Georgia" w:cs="Georgia"/>
      <w:i/>
      <w:color w:val="666666"/>
      <w:sz w:val="48"/>
      <w:szCs w:val="48"/>
    </w:rPr>
  </w:style>
  <w:style w:type="table" w:customStyle="1" w:styleId="af0">
    <w:basedOn w:val="TableNormal7"/>
    <w:rsid w:val="00F15F55"/>
    <w:tblPr>
      <w:tblStyleRowBandSize w:val="1"/>
      <w:tblStyleColBandSize w:val="1"/>
      <w:tblCellMar>
        <w:top w:w="24" w:type="dxa"/>
        <w:left w:w="24" w:type="dxa"/>
        <w:bottom w:w="24" w:type="dxa"/>
        <w:right w:w="24" w:type="dxa"/>
      </w:tblCellMar>
    </w:tblPr>
  </w:style>
  <w:style w:type="table" w:customStyle="1" w:styleId="af1">
    <w:basedOn w:val="TableNormal7"/>
    <w:rsid w:val="00F15F55"/>
    <w:tblPr>
      <w:tblStyleRowBandSize w:val="1"/>
      <w:tblStyleColBandSize w:val="1"/>
      <w:tblCellMar>
        <w:top w:w="24" w:type="dxa"/>
        <w:left w:w="24" w:type="dxa"/>
        <w:bottom w:w="24" w:type="dxa"/>
        <w:right w:w="24" w:type="dxa"/>
      </w:tblCellMar>
    </w:tblPr>
  </w:style>
  <w:style w:type="table" w:customStyle="1" w:styleId="af2">
    <w:basedOn w:val="TableNormal6"/>
    <w:rsid w:val="002F46BA"/>
    <w:tblPr>
      <w:tblStyleRowBandSize w:val="1"/>
      <w:tblStyleColBandSize w:val="1"/>
      <w:tblCellMar>
        <w:top w:w="24" w:type="dxa"/>
        <w:left w:w="24" w:type="dxa"/>
        <w:bottom w:w="24" w:type="dxa"/>
        <w:right w:w="24" w:type="dxa"/>
      </w:tblCellMar>
    </w:tblPr>
  </w:style>
  <w:style w:type="table" w:customStyle="1" w:styleId="af3">
    <w:basedOn w:val="TableNormal6"/>
    <w:rsid w:val="002F46BA"/>
    <w:tblPr>
      <w:tblStyleRowBandSize w:val="1"/>
      <w:tblStyleColBandSize w:val="1"/>
      <w:tblCellMar>
        <w:top w:w="24" w:type="dxa"/>
        <w:left w:w="24" w:type="dxa"/>
        <w:bottom w:w="24" w:type="dxa"/>
        <w:right w:w="24" w:type="dxa"/>
      </w:tblCellMar>
    </w:tblPr>
  </w:style>
  <w:style w:type="table" w:customStyle="1" w:styleId="af4">
    <w:basedOn w:val="TableNormal6"/>
    <w:rsid w:val="002F46BA"/>
    <w:tblPr>
      <w:tblStyleRowBandSize w:val="1"/>
      <w:tblStyleColBandSize w:val="1"/>
      <w:tblCellMar>
        <w:top w:w="24" w:type="dxa"/>
        <w:left w:w="24" w:type="dxa"/>
        <w:bottom w:w="24" w:type="dxa"/>
        <w:right w:w="24" w:type="dxa"/>
      </w:tblCellMar>
    </w:tblPr>
  </w:style>
  <w:style w:type="table" w:customStyle="1" w:styleId="af5">
    <w:basedOn w:val="TableNormal6"/>
    <w:rsid w:val="002F46BA"/>
    <w:tblPr>
      <w:tblStyleRowBandSize w:val="1"/>
      <w:tblStyleColBandSize w:val="1"/>
      <w:tblCellMar>
        <w:top w:w="24" w:type="dxa"/>
        <w:left w:w="24" w:type="dxa"/>
        <w:bottom w:w="24" w:type="dxa"/>
        <w:right w:w="24" w:type="dxa"/>
      </w:tblCellMar>
    </w:tblPr>
  </w:style>
  <w:style w:type="table" w:customStyle="1" w:styleId="af6">
    <w:basedOn w:val="TableNormal6"/>
    <w:rsid w:val="002F46BA"/>
    <w:tblPr>
      <w:tblStyleRowBandSize w:val="1"/>
      <w:tblStyleColBandSize w:val="1"/>
      <w:tblCellMar>
        <w:top w:w="24" w:type="dxa"/>
        <w:left w:w="24" w:type="dxa"/>
        <w:bottom w:w="24" w:type="dxa"/>
        <w:right w:w="24" w:type="dxa"/>
      </w:tblCellMar>
    </w:tblPr>
  </w:style>
  <w:style w:type="table" w:customStyle="1" w:styleId="af7">
    <w:basedOn w:val="TableNormal6"/>
    <w:rsid w:val="002F46BA"/>
    <w:tblPr>
      <w:tblStyleRowBandSize w:val="1"/>
      <w:tblStyleColBandSize w:val="1"/>
      <w:tblCellMar>
        <w:top w:w="24" w:type="dxa"/>
        <w:left w:w="24" w:type="dxa"/>
        <w:bottom w:w="24" w:type="dxa"/>
        <w:right w:w="24" w:type="dxa"/>
      </w:tblCellMar>
    </w:tblPr>
  </w:style>
  <w:style w:type="table" w:customStyle="1" w:styleId="af8">
    <w:basedOn w:val="TableNormal6"/>
    <w:rsid w:val="002F46BA"/>
    <w:tblPr>
      <w:tblStyleRowBandSize w:val="1"/>
      <w:tblStyleColBandSize w:val="1"/>
      <w:tblCellMar>
        <w:top w:w="24" w:type="dxa"/>
        <w:left w:w="24" w:type="dxa"/>
        <w:bottom w:w="24" w:type="dxa"/>
        <w:right w:w="24" w:type="dxa"/>
      </w:tblCellMar>
    </w:tblPr>
  </w:style>
  <w:style w:type="paragraph" w:styleId="af9">
    <w:name w:val="List Paragraph"/>
    <w:basedOn w:val="a"/>
    <w:uiPriority w:val="34"/>
    <w:qFormat/>
    <w:rsid w:val="00C00A82"/>
    <w:pPr>
      <w:suppressAutoHyphens w:val="0"/>
      <w:spacing w:after="200" w:line="276" w:lineRule="auto"/>
      <w:ind w:leftChars="0" w:left="720" w:firstLineChars="0" w:firstLine="0"/>
      <w:contextualSpacing/>
      <w:textDirection w:val="lrTb"/>
      <w:textAlignment w:val="auto"/>
      <w:outlineLvl w:val="9"/>
    </w:pPr>
    <w:rPr>
      <w:rFonts w:asciiTheme="minorHAnsi" w:eastAsiaTheme="minorEastAsia" w:hAnsiTheme="minorHAnsi" w:cstheme="minorBidi"/>
      <w:position w:val="0"/>
      <w:sz w:val="22"/>
      <w:szCs w:val="22"/>
    </w:rPr>
  </w:style>
  <w:style w:type="paragraph" w:styleId="afa">
    <w:name w:val="header"/>
    <w:basedOn w:val="a"/>
    <w:link w:val="afb"/>
    <w:uiPriority w:val="99"/>
    <w:semiHidden/>
    <w:unhideWhenUsed/>
    <w:rsid w:val="00D77D82"/>
    <w:pPr>
      <w:tabs>
        <w:tab w:val="center" w:pos="4677"/>
        <w:tab w:val="right" w:pos="9355"/>
      </w:tabs>
      <w:spacing w:line="240" w:lineRule="auto"/>
    </w:pPr>
  </w:style>
  <w:style w:type="character" w:customStyle="1" w:styleId="afb">
    <w:name w:val="Верхний колонтитул Знак"/>
    <w:basedOn w:val="a0"/>
    <w:link w:val="afa"/>
    <w:uiPriority w:val="99"/>
    <w:semiHidden/>
    <w:rsid w:val="00D77D82"/>
    <w:rPr>
      <w:position w:val="-1"/>
    </w:rPr>
  </w:style>
  <w:style w:type="paragraph" w:styleId="afc">
    <w:name w:val="footer"/>
    <w:basedOn w:val="a"/>
    <w:link w:val="afd"/>
    <w:uiPriority w:val="99"/>
    <w:semiHidden/>
    <w:unhideWhenUsed/>
    <w:rsid w:val="00D77D82"/>
    <w:pPr>
      <w:tabs>
        <w:tab w:val="center" w:pos="4677"/>
        <w:tab w:val="right" w:pos="9355"/>
      </w:tabs>
      <w:spacing w:line="240" w:lineRule="auto"/>
    </w:pPr>
  </w:style>
  <w:style w:type="character" w:customStyle="1" w:styleId="afd">
    <w:name w:val="Нижний колонтитул Знак"/>
    <w:basedOn w:val="a0"/>
    <w:link w:val="afc"/>
    <w:uiPriority w:val="99"/>
    <w:semiHidden/>
    <w:rsid w:val="00D77D82"/>
    <w:rPr>
      <w:position w:val="-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Lero5@Yandex.Ru" TargetMode="External"/><Relationship Id="rId13" Type="http://schemas.openxmlformats.org/officeDocument/2006/relationships/hyperlink" Target="http://en.sstu.ru/" TargetMode="External"/><Relationship Id="rId18" Type="http://schemas.openxmlformats.org/officeDocument/2006/relationships/hyperlink" Target="https://www.metallschneider.d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megabook.ru" TargetMode="External"/><Relationship Id="rId7" Type="http://schemas.openxmlformats.org/officeDocument/2006/relationships/endnotes" Target="endnotes.xml"/><Relationship Id="rId12" Type="http://schemas.openxmlformats.org/officeDocument/2006/relationships/hyperlink" Target="http://www.rea.ru/en" TargetMode="External"/><Relationship Id="rId17" Type="http://schemas.openxmlformats.org/officeDocument/2006/relationships/hyperlink" Target="https://mashabear.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inkgrp.com/" TargetMode="External"/><Relationship Id="rId20" Type="http://schemas.openxmlformats.org/officeDocument/2006/relationships/hyperlink" Target="http://www.km.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nepa.ru/en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mk-media.ru/" TargetMode="External"/><Relationship Id="rId23" Type="http://schemas.openxmlformats.org/officeDocument/2006/relationships/hyperlink" Target="http://www.nachalka.info" TargetMode="External"/><Relationship Id="rId28" Type="http://schemas.openxmlformats.org/officeDocument/2006/relationships/header" Target="header3.xml"/><Relationship Id="rId10" Type="http://schemas.openxmlformats.org/officeDocument/2006/relationships/hyperlink" Target="https://en.grenoble-em.com/" TargetMode="External"/><Relationship Id="rId19" Type="http://schemas.openxmlformats.org/officeDocument/2006/relationships/hyperlink" Target="http://www.ergaonline.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gu.ru/en" TargetMode="External"/><Relationship Id="rId22" Type="http://schemas.openxmlformats.org/officeDocument/2006/relationships/hyperlink" Target="http://www.km-school.r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AEE6A-FC43-4700-87C9-0636D257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Pages>
  <Words>760</Words>
  <Characters>4336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Бахирева</dc:creator>
  <cp:lastModifiedBy>Elena Sokolova</cp:lastModifiedBy>
  <cp:revision>165</cp:revision>
  <dcterms:created xsi:type="dcterms:W3CDTF">2019-06-20T16:27:00Z</dcterms:created>
  <dcterms:modified xsi:type="dcterms:W3CDTF">2020-02-09T15:57:00Z</dcterms:modified>
</cp:coreProperties>
</file>